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4664B" w:rsidTr="00B3124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4664B" w:rsidRDefault="00E4664B" w:rsidP="00B3124D">
            <w:pPr>
              <w:pStyle w:val="IBul1"/>
              <w:tabs>
                <w:tab w:val="clear" w:pos="720"/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E4664B" w:rsidRDefault="00E4664B" w:rsidP="00E4664B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2C63E6" w:rsidRPr="00104E0A" w:rsidRDefault="002C63E6" w:rsidP="002C63E6">
      <w:pPr>
        <w:pStyle w:val="INormal"/>
        <w:rPr>
          <w:rFonts w:cs="Arial"/>
          <w:sz w:val="24"/>
          <w:szCs w:val="24"/>
          <w:lang w:val="la-Latn"/>
        </w:rPr>
      </w:pPr>
      <w:r w:rsidRPr="00104E0A">
        <w:rPr>
          <w:rFonts w:cs="Arial"/>
          <w:b/>
          <w:sz w:val="24"/>
          <w:szCs w:val="24"/>
          <w:lang w:val="la-Latn"/>
        </w:rPr>
        <w:t>Službeni naziv:</w:t>
      </w:r>
      <w:r w:rsidRPr="00104E0A">
        <w:rPr>
          <w:rFonts w:cs="Arial"/>
          <w:b/>
          <w:sz w:val="24"/>
          <w:szCs w:val="24"/>
          <w:lang w:val="la-Latn"/>
        </w:rPr>
        <w:tab/>
      </w:r>
      <w:r w:rsidRPr="00104E0A">
        <w:rPr>
          <w:rFonts w:cs="Arial"/>
          <w:sz w:val="24"/>
          <w:szCs w:val="24"/>
          <w:lang w:val="la-Latn"/>
        </w:rPr>
        <w:t>Savezna Republika Brazil</w:t>
      </w:r>
    </w:p>
    <w:p w:rsidR="002C63E6" w:rsidRPr="00104E0A" w:rsidRDefault="002C63E6" w:rsidP="002C63E6">
      <w:pPr>
        <w:pStyle w:val="INormal"/>
        <w:rPr>
          <w:rFonts w:cs="Arial"/>
          <w:b/>
          <w:sz w:val="24"/>
          <w:szCs w:val="24"/>
          <w:lang w:val="la-Latn"/>
        </w:rPr>
      </w:pPr>
      <w:r w:rsidRPr="00104E0A">
        <w:rPr>
          <w:rFonts w:cs="Arial"/>
          <w:b/>
          <w:sz w:val="24"/>
          <w:szCs w:val="24"/>
          <w:lang w:val="la-Latn"/>
        </w:rPr>
        <w:t xml:space="preserve">Glavni grad: </w:t>
      </w:r>
      <w:r w:rsidRPr="00104E0A">
        <w:rPr>
          <w:rFonts w:cs="Arial"/>
          <w:b/>
          <w:sz w:val="24"/>
          <w:szCs w:val="24"/>
          <w:lang w:val="la-Latn"/>
        </w:rPr>
        <w:tab/>
      </w:r>
      <w:r w:rsidRPr="00104E0A">
        <w:rPr>
          <w:rFonts w:cs="Arial"/>
          <w:sz w:val="24"/>
          <w:szCs w:val="24"/>
          <w:lang w:val="la-Latn"/>
        </w:rPr>
        <w:t>Brazilija</w:t>
      </w:r>
    </w:p>
    <w:p w:rsidR="002C63E6" w:rsidRPr="00104E0A" w:rsidRDefault="002C63E6" w:rsidP="002C63E6">
      <w:pPr>
        <w:pStyle w:val="INormal"/>
        <w:rPr>
          <w:rFonts w:cs="Arial"/>
          <w:sz w:val="24"/>
          <w:szCs w:val="24"/>
          <w:lang w:val="la-Latn"/>
        </w:rPr>
      </w:pPr>
      <w:r w:rsidRPr="00104E0A">
        <w:rPr>
          <w:rFonts w:cs="Arial"/>
          <w:b/>
          <w:sz w:val="24"/>
          <w:szCs w:val="24"/>
          <w:lang w:val="la-Latn"/>
        </w:rPr>
        <w:t>Površina:</w:t>
      </w:r>
      <w:r w:rsidRPr="00104E0A">
        <w:rPr>
          <w:rFonts w:cs="Arial"/>
          <w:b/>
          <w:sz w:val="24"/>
          <w:szCs w:val="24"/>
          <w:lang w:val="la-Latn"/>
        </w:rPr>
        <w:tab/>
      </w:r>
      <w:r w:rsidRPr="00104E0A">
        <w:rPr>
          <w:rFonts w:cs="Arial"/>
          <w:sz w:val="24"/>
          <w:szCs w:val="24"/>
          <w:lang w:val="la-Latn"/>
        </w:rPr>
        <w:t>8.514.877 km</w:t>
      </w:r>
      <w:r w:rsidRPr="00104E0A">
        <w:rPr>
          <w:rFonts w:cs="Arial"/>
          <w:sz w:val="24"/>
          <w:szCs w:val="24"/>
          <w:vertAlign w:val="superscript"/>
          <w:lang w:val="la-Latn"/>
        </w:rPr>
        <w:t>2</w:t>
      </w:r>
      <w:r w:rsidRPr="00104E0A">
        <w:rPr>
          <w:rFonts w:cs="Arial"/>
          <w:sz w:val="24"/>
          <w:szCs w:val="24"/>
          <w:lang w:val="la-Latn"/>
        </w:rPr>
        <w:tab/>
      </w:r>
    </w:p>
    <w:p w:rsidR="002C63E6" w:rsidRPr="00104E0A" w:rsidRDefault="002C63E6" w:rsidP="002C63E6">
      <w:pPr>
        <w:pStyle w:val="INormal"/>
        <w:rPr>
          <w:rFonts w:cs="Arial"/>
          <w:sz w:val="24"/>
          <w:szCs w:val="24"/>
          <w:lang w:val="la-Latn"/>
        </w:rPr>
      </w:pPr>
      <w:r w:rsidRPr="00104E0A">
        <w:rPr>
          <w:rFonts w:cs="Arial"/>
          <w:b/>
          <w:sz w:val="24"/>
          <w:szCs w:val="24"/>
          <w:lang w:val="la-Latn"/>
        </w:rPr>
        <w:t>Broj stanovnika:</w:t>
      </w:r>
      <w:r w:rsidRPr="00104E0A">
        <w:rPr>
          <w:rFonts w:cs="Arial"/>
          <w:b/>
          <w:sz w:val="24"/>
          <w:szCs w:val="24"/>
          <w:lang w:val="la-Latn"/>
        </w:rPr>
        <w:tab/>
      </w:r>
      <w:r w:rsidR="00104E0A" w:rsidRPr="00104E0A">
        <w:rPr>
          <w:rFonts w:cs="Arial"/>
          <w:sz w:val="24"/>
          <w:szCs w:val="24"/>
          <w:lang w:val="la-Latn"/>
        </w:rPr>
        <w:t>214</w:t>
      </w:r>
      <w:r w:rsidRPr="00104E0A">
        <w:rPr>
          <w:rFonts w:cs="Arial"/>
          <w:sz w:val="24"/>
          <w:szCs w:val="24"/>
          <w:lang w:val="la-Latn"/>
        </w:rPr>
        <w:t xml:space="preserve"> milijuna </w:t>
      </w:r>
    </w:p>
    <w:p w:rsidR="002C63E6" w:rsidRPr="00104E0A" w:rsidRDefault="002C63E6" w:rsidP="002C63E6">
      <w:pPr>
        <w:pStyle w:val="INormal"/>
        <w:rPr>
          <w:rFonts w:cs="Arial"/>
          <w:sz w:val="24"/>
          <w:szCs w:val="24"/>
          <w:lang w:val="la-Latn"/>
        </w:rPr>
      </w:pPr>
      <w:r w:rsidRPr="00104E0A">
        <w:rPr>
          <w:rFonts w:cs="Arial"/>
          <w:b/>
          <w:sz w:val="24"/>
          <w:szCs w:val="24"/>
          <w:lang w:val="la-Latn"/>
        </w:rPr>
        <w:t>Službeni jezik:</w:t>
      </w:r>
      <w:r w:rsidRPr="00104E0A">
        <w:rPr>
          <w:rFonts w:cs="Arial"/>
          <w:b/>
          <w:sz w:val="24"/>
          <w:szCs w:val="24"/>
          <w:lang w:val="la-Latn"/>
        </w:rPr>
        <w:tab/>
      </w:r>
      <w:r w:rsidRPr="00104E0A">
        <w:rPr>
          <w:rFonts w:cs="Arial"/>
          <w:sz w:val="24"/>
          <w:szCs w:val="24"/>
          <w:lang w:val="la-Latn"/>
        </w:rPr>
        <w:t>portugalski</w:t>
      </w:r>
    </w:p>
    <w:p w:rsidR="0050238A" w:rsidRPr="00104E0A" w:rsidRDefault="002C63E6" w:rsidP="00F36A94">
      <w:pPr>
        <w:pStyle w:val="INormal"/>
        <w:rPr>
          <w:rFonts w:cs="Arial"/>
          <w:sz w:val="24"/>
          <w:szCs w:val="24"/>
          <w:lang w:val="la-Latn"/>
        </w:rPr>
      </w:pPr>
      <w:r w:rsidRPr="00104E0A">
        <w:rPr>
          <w:rFonts w:cs="Arial"/>
          <w:b/>
          <w:sz w:val="24"/>
          <w:szCs w:val="24"/>
          <w:lang w:val="la-Latn"/>
        </w:rPr>
        <w:t xml:space="preserve">Članstvo u međunarodnim gospodarskim organizacijama: </w:t>
      </w:r>
      <w:r w:rsidR="00783604" w:rsidRPr="00104E0A">
        <w:rPr>
          <w:rFonts w:cs="Arial"/>
          <w:sz w:val="24"/>
          <w:szCs w:val="24"/>
          <w:lang w:val="la-Latn"/>
        </w:rPr>
        <w:t>AFDB (VAN REGIONALNA ČLANICA), G-77, IADB, IBRD, ICC, IDA, IFAD, IFC, ILO,IMF, LAIA, UN, UNCTAD, UNIDO, WT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  <w:r w:rsidR="00783604" w:rsidRPr="00104E0A">
        <w:rPr>
          <w:rFonts w:cs="Arial"/>
          <w:sz w:val="24"/>
          <w:szCs w:val="24"/>
          <w:lang w:val="la-Latn"/>
        </w:rPr>
        <w:t>O i dr.</w:t>
      </w:r>
    </w:p>
    <w:p w:rsidR="00C16671" w:rsidRPr="00E71883" w:rsidRDefault="00C16671" w:rsidP="00C16671">
      <w:pPr>
        <w:pStyle w:val="INormal"/>
        <w:spacing w:before="120"/>
        <w:rPr>
          <w:sz w:val="24"/>
          <w:szCs w:val="24"/>
          <w:highlight w:val="yellow"/>
          <w:lang w:val="la-Lat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16671" w:rsidRPr="00E71883" w:rsidTr="00C1667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6671" w:rsidRPr="00E71883" w:rsidRDefault="00C16671">
            <w:pPr>
              <w:pStyle w:val="IBul1"/>
              <w:tabs>
                <w:tab w:val="clear" w:pos="720"/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04E0A"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C16671" w:rsidRPr="00E71883" w:rsidRDefault="00C16671" w:rsidP="00C16671">
      <w:pPr>
        <w:pStyle w:val="INormal"/>
        <w:rPr>
          <w:highlight w:val="yellow"/>
          <w:lang w:val="la-Latn"/>
        </w:rPr>
      </w:pPr>
    </w:p>
    <w:tbl>
      <w:tblPr>
        <w:tblpPr w:leftFromText="180" w:rightFromText="180" w:vertAnchor="text" w:horzAnchor="margin" w:tblpX="42" w:tblpY="194"/>
        <w:tblW w:w="508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1"/>
        <w:gridCol w:w="1216"/>
        <w:gridCol w:w="1218"/>
        <w:gridCol w:w="1218"/>
        <w:gridCol w:w="1219"/>
        <w:gridCol w:w="1220"/>
      </w:tblGrid>
      <w:tr w:rsidR="00104E0A" w:rsidRPr="00E71883" w:rsidTr="00104E0A">
        <w:trPr>
          <w:trHeight w:val="397"/>
          <w:tblCellSpacing w:w="20" w:type="dxa"/>
        </w:trPr>
        <w:tc>
          <w:tcPr>
            <w:tcW w:w="16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</w:p>
        </w:tc>
        <w:tc>
          <w:tcPr>
            <w:tcW w:w="63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104E0A">
              <w:rPr>
                <w:b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64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04E0A">
              <w:rPr>
                <w:b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64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04E0A">
              <w:rPr>
                <w:b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6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04E0A">
              <w:rPr>
                <w:b/>
                <w:sz w:val="24"/>
                <w:szCs w:val="24"/>
                <w:lang w:eastAsia="en-US"/>
              </w:rPr>
              <w:t>2020.</w:t>
            </w:r>
          </w:p>
        </w:tc>
        <w:tc>
          <w:tcPr>
            <w:tcW w:w="6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04E0A">
              <w:rPr>
                <w:b/>
                <w:sz w:val="24"/>
                <w:szCs w:val="24"/>
                <w:lang w:eastAsia="en-US"/>
              </w:rPr>
              <w:t>2021.</w:t>
            </w:r>
          </w:p>
        </w:tc>
      </w:tr>
      <w:tr w:rsidR="00104E0A" w:rsidRPr="00E71883" w:rsidTr="00104E0A">
        <w:trPr>
          <w:trHeight w:val="397"/>
          <w:tblCellSpacing w:w="20" w:type="dxa"/>
        </w:trPr>
        <w:tc>
          <w:tcPr>
            <w:tcW w:w="16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104E0A">
              <w:rPr>
                <w:b/>
                <w:sz w:val="24"/>
                <w:szCs w:val="24"/>
                <w:lang w:val="la-Latn" w:eastAsia="en-US"/>
              </w:rPr>
              <w:t>BDP (milijarde USD)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104E0A">
              <w:rPr>
                <w:rFonts w:cs="Arial"/>
                <w:sz w:val="24"/>
                <w:szCs w:val="24"/>
                <w:lang w:val="hr-HR"/>
              </w:rPr>
              <w:t>2,063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1,916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1,877</w:t>
            </w:r>
          </w:p>
        </w:tc>
        <w:tc>
          <w:tcPr>
            <w:tcW w:w="6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1,444</w:t>
            </w:r>
          </w:p>
        </w:tc>
        <w:tc>
          <w:tcPr>
            <w:tcW w:w="6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C62AFB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1,608</w:t>
            </w:r>
          </w:p>
        </w:tc>
      </w:tr>
      <w:tr w:rsidR="00104E0A" w:rsidRPr="00E71883" w:rsidTr="00104E0A">
        <w:trPr>
          <w:trHeight w:val="397"/>
          <w:tblCellSpacing w:w="20" w:type="dxa"/>
        </w:trPr>
        <w:tc>
          <w:tcPr>
            <w:tcW w:w="16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104E0A">
              <w:rPr>
                <w:b/>
                <w:sz w:val="24"/>
                <w:szCs w:val="24"/>
                <w:lang w:val="la-Latn" w:eastAsia="en-US"/>
              </w:rPr>
              <w:t>BDP po stanovniku (USD)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104E0A">
              <w:rPr>
                <w:rFonts w:cs="Arial"/>
                <w:sz w:val="24"/>
                <w:szCs w:val="24"/>
                <w:lang w:val="la-Latn"/>
              </w:rPr>
              <w:t xml:space="preserve">9 </w:t>
            </w:r>
            <w:r w:rsidRPr="00104E0A">
              <w:rPr>
                <w:rFonts w:cs="Arial"/>
                <w:sz w:val="24"/>
                <w:szCs w:val="24"/>
                <w:lang w:val="hr-HR"/>
              </w:rPr>
              <w:t>928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  <w:lang w:val="la-Latn"/>
              </w:rPr>
              <w:t>9</w:t>
            </w:r>
            <w:r w:rsidRPr="00104E0A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 xml:space="preserve">  8 897</w:t>
            </w:r>
          </w:p>
        </w:tc>
        <w:tc>
          <w:tcPr>
            <w:tcW w:w="6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6 796</w:t>
            </w:r>
          </w:p>
        </w:tc>
        <w:tc>
          <w:tcPr>
            <w:tcW w:w="6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7518</w:t>
            </w:r>
          </w:p>
        </w:tc>
      </w:tr>
      <w:tr w:rsidR="00104E0A" w:rsidRPr="00E71883" w:rsidTr="00104E0A">
        <w:trPr>
          <w:trHeight w:val="397"/>
          <w:tblCellSpacing w:w="20" w:type="dxa"/>
        </w:trPr>
        <w:tc>
          <w:tcPr>
            <w:tcW w:w="16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104E0A">
              <w:rPr>
                <w:b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pStyle w:val="INormal"/>
              <w:rPr>
                <w:rFonts w:cs="Arial"/>
                <w:sz w:val="24"/>
                <w:szCs w:val="24"/>
                <w:lang w:val="la-Latn"/>
              </w:rPr>
            </w:pPr>
            <w:r w:rsidRPr="00104E0A">
              <w:rPr>
                <w:rFonts w:cs="Arial"/>
                <w:sz w:val="24"/>
                <w:szCs w:val="24"/>
                <w:lang w:val="la-Latn"/>
              </w:rPr>
              <w:t xml:space="preserve">     1,3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1,8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1,4</w:t>
            </w:r>
          </w:p>
        </w:tc>
        <w:tc>
          <w:tcPr>
            <w:tcW w:w="6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-4,0</w:t>
            </w:r>
          </w:p>
        </w:tc>
        <w:tc>
          <w:tcPr>
            <w:tcW w:w="6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4,6</w:t>
            </w:r>
          </w:p>
        </w:tc>
      </w:tr>
      <w:tr w:rsidR="00104E0A" w:rsidRPr="00E71883" w:rsidTr="00104E0A">
        <w:trPr>
          <w:trHeight w:val="397"/>
          <w:tblCellSpacing w:w="20" w:type="dxa"/>
        </w:trPr>
        <w:tc>
          <w:tcPr>
            <w:tcW w:w="16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104E0A">
              <w:rPr>
                <w:b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104E0A">
              <w:rPr>
                <w:rFonts w:cs="Arial"/>
                <w:sz w:val="24"/>
                <w:szCs w:val="24"/>
                <w:lang w:val="la-Latn"/>
              </w:rPr>
              <w:t>3,4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3,7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3,7</w:t>
            </w:r>
          </w:p>
        </w:tc>
        <w:tc>
          <w:tcPr>
            <w:tcW w:w="6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3,2</w:t>
            </w:r>
          </w:p>
        </w:tc>
        <w:tc>
          <w:tcPr>
            <w:tcW w:w="6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8,3</w:t>
            </w:r>
          </w:p>
        </w:tc>
      </w:tr>
      <w:tr w:rsidR="00104E0A" w:rsidRPr="00E71883" w:rsidTr="00104E0A">
        <w:trPr>
          <w:trHeight w:val="397"/>
          <w:tblCellSpacing w:w="20" w:type="dxa"/>
        </w:trPr>
        <w:tc>
          <w:tcPr>
            <w:tcW w:w="16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104E0A">
              <w:rPr>
                <w:b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104E0A">
              <w:rPr>
                <w:rFonts w:cs="Arial"/>
                <w:sz w:val="24"/>
                <w:szCs w:val="24"/>
                <w:lang w:val="hr-HR"/>
              </w:rPr>
              <w:t>12,8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12,3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11,9</w:t>
            </w:r>
          </w:p>
        </w:tc>
        <w:tc>
          <w:tcPr>
            <w:tcW w:w="6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13,7</w:t>
            </w:r>
          </w:p>
        </w:tc>
        <w:tc>
          <w:tcPr>
            <w:tcW w:w="6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04E0A" w:rsidRPr="00104E0A" w:rsidRDefault="00104E0A" w:rsidP="00104E0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104E0A">
              <w:rPr>
                <w:sz w:val="24"/>
                <w:szCs w:val="24"/>
              </w:rPr>
              <w:t>14,4</w:t>
            </w:r>
          </w:p>
        </w:tc>
      </w:tr>
      <w:tr w:rsidR="003C5FBA" w:rsidRPr="00E71883" w:rsidTr="00C25232">
        <w:trPr>
          <w:trHeight w:val="397"/>
          <w:tblCellSpacing w:w="20" w:type="dxa"/>
        </w:trPr>
        <w:tc>
          <w:tcPr>
            <w:tcW w:w="16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3C5FBA" w:rsidRPr="00104E0A" w:rsidRDefault="003C5FBA" w:rsidP="003C5FBA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 w:eastAsia="en-US"/>
              </w:rPr>
            </w:pPr>
            <w:r w:rsidRPr="00104E0A">
              <w:rPr>
                <w:b/>
                <w:sz w:val="24"/>
                <w:szCs w:val="24"/>
                <w:lang w:val="la-Latn" w:eastAsia="en-US"/>
              </w:rPr>
              <w:t>Izravna strana ulaganja</w:t>
            </w:r>
            <w:r w:rsidRPr="00104E0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4E0A">
              <w:rPr>
                <w:b/>
                <w:sz w:val="24"/>
                <w:szCs w:val="24"/>
                <w:lang w:val="la-Latn" w:eastAsia="en-US"/>
              </w:rPr>
              <w:t>(milijarde USD)</w:t>
            </w:r>
          </w:p>
        </w:tc>
        <w:tc>
          <w:tcPr>
            <w:tcW w:w="63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C5FBA" w:rsidRDefault="003C5FBA" w:rsidP="003C5FBA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68,9</w:t>
            </w:r>
          </w:p>
        </w:tc>
        <w:tc>
          <w:tcPr>
            <w:tcW w:w="64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C5FBA" w:rsidRDefault="003C5FBA" w:rsidP="003C5FBA">
            <w:pPr>
              <w:tabs>
                <w:tab w:val="left" w:pos="2268"/>
              </w:tabs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64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C5FBA" w:rsidRDefault="003C5FBA" w:rsidP="003C5FBA">
            <w:pPr>
              <w:tabs>
                <w:tab w:val="left" w:pos="2268"/>
              </w:tabs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6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C5FBA" w:rsidRDefault="003C5FBA" w:rsidP="003C5FBA">
            <w:pPr>
              <w:tabs>
                <w:tab w:val="left" w:pos="2268"/>
              </w:tabs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6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C5FBA" w:rsidRPr="00104E0A" w:rsidRDefault="003C5FBA" w:rsidP="003C5FBA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</w:tr>
    </w:tbl>
    <w:p w:rsidR="00F36A94" w:rsidRPr="00104E0A" w:rsidRDefault="00F36A94" w:rsidP="00172F08">
      <w:pPr>
        <w:pStyle w:val="INormal"/>
        <w:rPr>
          <w:rFonts w:cs="Arial"/>
          <w:i/>
          <w:lang w:val="la-Latn"/>
        </w:rPr>
      </w:pPr>
      <w:r w:rsidRPr="00104E0A">
        <w:rPr>
          <w:rFonts w:cs="Arial"/>
          <w:i/>
          <w:lang w:val="la-Latn"/>
        </w:rPr>
        <w:t xml:space="preserve">Izvor: </w:t>
      </w:r>
      <w:r w:rsidR="00172F08" w:rsidRPr="00104E0A">
        <w:rPr>
          <w:rFonts w:cs="Arial"/>
          <w:i/>
          <w:lang w:val="la-Latn"/>
        </w:rPr>
        <w:t>The World Bank</w:t>
      </w:r>
    </w:p>
    <w:p w:rsidR="009B182F" w:rsidRPr="006F26F5" w:rsidRDefault="00F36A94" w:rsidP="00F36A94">
      <w:pPr>
        <w:pStyle w:val="INormal"/>
        <w:spacing w:line="276" w:lineRule="auto"/>
        <w:rPr>
          <w:rFonts w:cs="Arial"/>
          <w:sz w:val="24"/>
          <w:szCs w:val="24"/>
          <w:lang w:val="la-Latn"/>
        </w:rPr>
      </w:pPr>
      <w:r w:rsidRPr="006F26F5">
        <w:rPr>
          <w:rFonts w:cs="Arial"/>
          <w:b/>
          <w:sz w:val="24"/>
          <w:szCs w:val="24"/>
          <w:lang w:val="la-Latn"/>
        </w:rPr>
        <w:t>Struktura BDP-a</w:t>
      </w:r>
      <w:r w:rsidR="006F26F5" w:rsidRPr="006F26F5">
        <w:rPr>
          <w:rFonts w:cs="Arial"/>
          <w:b/>
          <w:sz w:val="24"/>
          <w:szCs w:val="24"/>
          <w:lang w:val="la-Latn"/>
        </w:rPr>
        <w:t xml:space="preserve"> u 202</w:t>
      </w:r>
      <w:r w:rsidR="006F26F5" w:rsidRPr="006F26F5">
        <w:rPr>
          <w:rFonts w:cs="Arial"/>
          <w:b/>
          <w:sz w:val="24"/>
          <w:szCs w:val="24"/>
          <w:lang w:val="hr-HR"/>
        </w:rPr>
        <w:t>1</w:t>
      </w:r>
      <w:r w:rsidR="007058D8" w:rsidRPr="006F26F5">
        <w:rPr>
          <w:rFonts w:cs="Arial"/>
          <w:b/>
          <w:sz w:val="24"/>
          <w:szCs w:val="24"/>
          <w:lang w:val="la-Latn"/>
        </w:rPr>
        <w:t>.</w:t>
      </w:r>
      <w:r w:rsidRPr="006F26F5">
        <w:rPr>
          <w:rFonts w:cs="Arial"/>
          <w:b/>
          <w:sz w:val="24"/>
          <w:szCs w:val="24"/>
          <w:lang w:val="la-Latn"/>
        </w:rPr>
        <w:t xml:space="preserve">: </w:t>
      </w:r>
      <w:r w:rsidRPr="006F26F5">
        <w:rPr>
          <w:rFonts w:cs="Arial"/>
          <w:sz w:val="24"/>
          <w:szCs w:val="24"/>
          <w:lang w:val="la-Latn"/>
        </w:rPr>
        <w:t>usluge</w:t>
      </w:r>
      <w:r w:rsidR="006F26F5" w:rsidRPr="006F26F5">
        <w:rPr>
          <w:rFonts w:cs="Arial"/>
          <w:sz w:val="24"/>
          <w:szCs w:val="24"/>
          <w:lang w:val="la-Latn"/>
        </w:rPr>
        <w:t xml:space="preserve"> 59,4</w:t>
      </w:r>
      <w:r w:rsidRPr="006F26F5">
        <w:rPr>
          <w:rFonts w:cs="Arial"/>
          <w:sz w:val="24"/>
          <w:szCs w:val="24"/>
          <w:lang w:val="la-Latn"/>
        </w:rPr>
        <w:t xml:space="preserve">%, </w:t>
      </w:r>
      <w:r w:rsidR="007113E8" w:rsidRPr="006F26F5">
        <w:rPr>
          <w:rFonts w:cs="Arial"/>
          <w:sz w:val="24"/>
          <w:szCs w:val="24"/>
          <w:lang w:val="la-Latn"/>
        </w:rPr>
        <w:t>industrija</w:t>
      </w:r>
      <w:r w:rsidR="006F26F5" w:rsidRPr="006F26F5">
        <w:rPr>
          <w:rFonts w:cs="Arial"/>
          <w:sz w:val="24"/>
          <w:szCs w:val="24"/>
          <w:lang w:val="la-Latn"/>
        </w:rPr>
        <w:t xml:space="preserve"> 18,9%, poljoprivreda 6</w:t>
      </w:r>
      <w:r w:rsidR="007113E8" w:rsidRPr="006F26F5">
        <w:rPr>
          <w:rFonts w:cs="Arial"/>
          <w:sz w:val="24"/>
          <w:szCs w:val="24"/>
          <w:lang w:val="la-Latn"/>
        </w:rPr>
        <w:t>,9</w:t>
      </w:r>
      <w:r w:rsidRPr="006F26F5">
        <w:rPr>
          <w:rFonts w:cs="Arial"/>
          <w:sz w:val="24"/>
          <w:szCs w:val="24"/>
          <w:lang w:val="la-Latn"/>
        </w:rPr>
        <w:t>%.</w:t>
      </w:r>
    </w:p>
    <w:p w:rsidR="002E3B95" w:rsidRPr="00AA337C" w:rsidRDefault="00F36A94" w:rsidP="00F36A94">
      <w:pPr>
        <w:spacing w:line="276" w:lineRule="auto"/>
        <w:textAlignment w:val="center"/>
        <w:rPr>
          <w:rStyle w:val="hps"/>
          <w:sz w:val="24"/>
          <w:szCs w:val="24"/>
          <w:lang w:val="la-Latn"/>
        </w:rPr>
      </w:pPr>
      <w:r w:rsidRPr="00AA337C">
        <w:rPr>
          <w:b/>
          <w:sz w:val="24"/>
          <w:szCs w:val="24"/>
          <w:lang w:val="la-Latn"/>
        </w:rPr>
        <w:t xml:space="preserve">Najvažnije industrije: </w:t>
      </w:r>
      <w:r w:rsidR="007058D8" w:rsidRPr="00AA337C">
        <w:rPr>
          <w:sz w:val="24"/>
          <w:szCs w:val="24"/>
          <w:lang w:val="la-Latn"/>
        </w:rPr>
        <w:t xml:space="preserve">tekstilna, kemijska, proizvodnja cementa, </w:t>
      </w:r>
      <w:r w:rsidR="00172F08" w:rsidRPr="00AA337C">
        <w:rPr>
          <w:sz w:val="24"/>
          <w:szCs w:val="24"/>
          <w:lang w:val="la-Latn"/>
        </w:rPr>
        <w:t xml:space="preserve">drvna, željezne rude, </w:t>
      </w:r>
      <w:r w:rsidR="007058D8" w:rsidRPr="00AA337C">
        <w:rPr>
          <w:sz w:val="24"/>
          <w:szCs w:val="24"/>
          <w:lang w:val="la-Latn"/>
        </w:rPr>
        <w:t>kositra, čelika,</w:t>
      </w:r>
      <w:r w:rsidR="00172F08" w:rsidRPr="00AA337C">
        <w:rPr>
          <w:sz w:val="24"/>
          <w:szCs w:val="24"/>
          <w:lang w:val="la-Latn"/>
        </w:rPr>
        <w:t xml:space="preserve"> proizvodnja</w:t>
      </w:r>
      <w:r w:rsidR="007058D8" w:rsidRPr="00AA337C">
        <w:rPr>
          <w:sz w:val="24"/>
          <w:szCs w:val="24"/>
          <w:lang w:val="la-Latn"/>
        </w:rPr>
        <w:t xml:space="preserve"> zrakoplova</w:t>
      </w:r>
      <w:r w:rsidR="00172F08" w:rsidRPr="00AA337C">
        <w:rPr>
          <w:sz w:val="24"/>
          <w:szCs w:val="24"/>
          <w:lang w:val="la-Latn"/>
        </w:rPr>
        <w:t>, motornih vozila, strojeva</w:t>
      </w:r>
      <w:r w:rsidR="00D21BE0" w:rsidRPr="00AA337C">
        <w:rPr>
          <w:sz w:val="24"/>
          <w:szCs w:val="24"/>
          <w:lang w:val="la-Latn"/>
        </w:rPr>
        <w:t xml:space="preserve"> i op</w:t>
      </w:r>
      <w:r w:rsidR="007058D8" w:rsidRPr="00AA337C">
        <w:rPr>
          <w:sz w:val="24"/>
          <w:szCs w:val="24"/>
          <w:lang w:val="la-Latn"/>
        </w:rPr>
        <w:t>r</w:t>
      </w:r>
      <w:r w:rsidR="00D21BE0" w:rsidRPr="00AA337C">
        <w:rPr>
          <w:sz w:val="24"/>
          <w:szCs w:val="24"/>
          <w:lang w:val="la-Latn"/>
        </w:rPr>
        <w:t>e</w:t>
      </w:r>
      <w:r w:rsidR="00172F08" w:rsidRPr="00AA337C">
        <w:rPr>
          <w:sz w:val="24"/>
          <w:szCs w:val="24"/>
          <w:lang w:val="la-Latn"/>
        </w:rPr>
        <w:t>me</w:t>
      </w:r>
      <w:r w:rsidR="00A22FEA" w:rsidRPr="00AA337C">
        <w:rPr>
          <w:rStyle w:val="hps"/>
          <w:sz w:val="24"/>
          <w:szCs w:val="24"/>
          <w:lang w:val="la-Latn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F130D" w:rsidRPr="00E71883" w:rsidTr="00C16671">
        <w:tc>
          <w:tcPr>
            <w:tcW w:w="9493" w:type="dxa"/>
            <w:shd w:val="clear" w:color="auto" w:fill="9CC2E5" w:themeFill="accent1" w:themeFillTint="99"/>
          </w:tcPr>
          <w:p w:rsidR="00F36A94" w:rsidRPr="00E71883" w:rsidRDefault="00F36A94" w:rsidP="0039553F">
            <w:pPr>
              <w:pStyle w:val="IBul1"/>
              <w:tabs>
                <w:tab w:val="clear" w:pos="720"/>
              </w:tabs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la-Latn"/>
              </w:rPr>
            </w:pPr>
            <w:r w:rsidRPr="00D13061">
              <w:rPr>
                <w:b/>
                <w:sz w:val="24"/>
                <w:szCs w:val="24"/>
                <w:lang w:val="la-Latn"/>
              </w:rPr>
              <w:t xml:space="preserve">Vanjskotrgovinska razmjena </w:t>
            </w:r>
          </w:p>
        </w:tc>
      </w:tr>
    </w:tbl>
    <w:p w:rsidR="006210A7" w:rsidRPr="00D13061" w:rsidRDefault="006210A7" w:rsidP="006210A7">
      <w:pPr>
        <w:pStyle w:val="INormal"/>
        <w:spacing w:before="240" w:after="0"/>
        <w:jc w:val="right"/>
        <w:rPr>
          <w:rFonts w:cs="Arial"/>
          <w:i/>
          <w:lang w:val="la-Latn"/>
        </w:rPr>
      </w:pPr>
      <w:r w:rsidRPr="00D13061">
        <w:rPr>
          <w:rFonts w:cs="Arial"/>
          <w:i/>
          <w:lang w:val="la-Latn"/>
        </w:rPr>
        <w:t>U milijardama USD</w:t>
      </w:r>
    </w:p>
    <w:tbl>
      <w:tblPr>
        <w:tblW w:w="933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68"/>
        <w:gridCol w:w="1534"/>
        <w:gridCol w:w="1534"/>
        <w:gridCol w:w="1534"/>
        <w:gridCol w:w="1534"/>
        <w:gridCol w:w="1534"/>
      </w:tblGrid>
      <w:tr w:rsidR="007113E8" w:rsidRPr="00D13061" w:rsidTr="005D61A6">
        <w:trPr>
          <w:trHeight w:val="396"/>
          <w:tblCellSpacing w:w="20" w:type="dxa"/>
          <w:jc w:val="center"/>
        </w:trPr>
        <w:tc>
          <w:tcPr>
            <w:tcW w:w="1608" w:type="dxa"/>
            <w:shd w:val="clear" w:color="auto" w:fill="9CC2E5" w:themeFill="accent1" w:themeFillTint="99"/>
          </w:tcPr>
          <w:p w:rsidR="007113E8" w:rsidRPr="00D13061" w:rsidRDefault="007113E8" w:rsidP="007113E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la-Latn"/>
              </w:rPr>
            </w:pPr>
          </w:p>
        </w:tc>
        <w:tc>
          <w:tcPr>
            <w:tcW w:w="1494" w:type="dxa"/>
            <w:shd w:val="clear" w:color="auto" w:fill="9CC2E5" w:themeFill="accent1" w:themeFillTint="99"/>
            <w:vAlign w:val="center"/>
          </w:tcPr>
          <w:p w:rsidR="007113E8" w:rsidRPr="00D13061" w:rsidRDefault="0050354B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>
              <w:rPr>
                <w:rFonts w:cs="Times New Roman"/>
                <w:b/>
                <w:sz w:val="24"/>
                <w:szCs w:val="24"/>
                <w:lang w:val="la-Latn"/>
              </w:rPr>
              <w:t>2017</w:t>
            </w:r>
            <w:r w:rsidR="007113E8" w:rsidRPr="00D13061">
              <w:rPr>
                <w:rFonts w:cs="Times New Roman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94" w:type="dxa"/>
            <w:shd w:val="clear" w:color="auto" w:fill="9CC2E5" w:themeFill="accent1" w:themeFillTint="99"/>
            <w:vAlign w:val="center"/>
          </w:tcPr>
          <w:p w:rsidR="007113E8" w:rsidRPr="00D13061" w:rsidRDefault="0050354B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>
              <w:rPr>
                <w:rFonts w:cs="Times New Roman"/>
                <w:b/>
                <w:sz w:val="24"/>
                <w:szCs w:val="24"/>
                <w:lang w:val="la-Latn"/>
              </w:rPr>
              <w:t>2018</w:t>
            </w:r>
            <w:r w:rsidR="007113E8" w:rsidRPr="00D13061">
              <w:rPr>
                <w:rFonts w:cs="Times New Roman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94" w:type="dxa"/>
            <w:shd w:val="clear" w:color="auto" w:fill="9CC2E5" w:themeFill="accent1" w:themeFillTint="99"/>
          </w:tcPr>
          <w:p w:rsidR="007113E8" w:rsidRPr="00D13061" w:rsidRDefault="0050354B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2019</w:t>
            </w:r>
            <w:r w:rsidR="007113E8" w:rsidRPr="00D1306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" w:type="dxa"/>
            <w:shd w:val="clear" w:color="auto" w:fill="9CC2E5" w:themeFill="accent1" w:themeFillTint="99"/>
          </w:tcPr>
          <w:p w:rsidR="007113E8" w:rsidRPr="00D13061" w:rsidRDefault="0050354B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</w:t>
            </w:r>
            <w:r w:rsidR="007113E8" w:rsidRPr="00D1306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7113E8" w:rsidRPr="00D13061" w:rsidRDefault="0050354B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7113E8" w:rsidRPr="00D1306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7113E8" w:rsidRPr="00D13061" w:rsidTr="005D61A6">
        <w:trPr>
          <w:trHeight w:val="396"/>
          <w:tblCellSpacing w:w="20" w:type="dxa"/>
          <w:jc w:val="center"/>
        </w:trPr>
        <w:tc>
          <w:tcPr>
            <w:tcW w:w="1608" w:type="dxa"/>
            <w:shd w:val="clear" w:color="auto" w:fill="9CC2E5" w:themeFill="accent1" w:themeFillTint="99"/>
          </w:tcPr>
          <w:p w:rsidR="007113E8" w:rsidRPr="00D13061" w:rsidRDefault="007113E8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D13061">
              <w:rPr>
                <w:rFonts w:cs="Times New Roman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252,5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274,9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260,1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239,2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317,2</w:t>
            </w:r>
          </w:p>
        </w:tc>
      </w:tr>
      <w:tr w:rsidR="007113E8" w:rsidRPr="00D13061" w:rsidTr="005D61A6">
        <w:trPr>
          <w:trHeight w:val="396"/>
          <w:tblCellSpacing w:w="20" w:type="dxa"/>
          <w:jc w:val="center"/>
        </w:trPr>
        <w:tc>
          <w:tcPr>
            <w:tcW w:w="1608" w:type="dxa"/>
            <w:shd w:val="clear" w:color="auto" w:fill="9CC2E5" w:themeFill="accent1" w:themeFillTint="99"/>
          </w:tcPr>
          <w:p w:rsidR="007113E8" w:rsidRPr="00D13061" w:rsidRDefault="007113E8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D13061">
              <w:rPr>
                <w:rFonts w:cs="Times New Roman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233,5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267,5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269,0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227,9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297,9</w:t>
            </w:r>
          </w:p>
        </w:tc>
      </w:tr>
      <w:tr w:rsidR="007113E8" w:rsidRPr="00D13061" w:rsidTr="005D61A6">
        <w:trPr>
          <w:trHeight w:val="396"/>
          <w:tblCellSpacing w:w="20" w:type="dxa"/>
          <w:jc w:val="center"/>
        </w:trPr>
        <w:tc>
          <w:tcPr>
            <w:tcW w:w="1608" w:type="dxa"/>
            <w:shd w:val="clear" w:color="auto" w:fill="9CC2E5" w:themeFill="accent1" w:themeFillTint="99"/>
          </w:tcPr>
          <w:p w:rsidR="007113E8" w:rsidRPr="00D13061" w:rsidRDefault="007113E8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D13061">
              <w:rPr>
                <w:rFonts w:cs="Times New Roman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486,0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542,4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529,1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467,1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615,1</w:t>
            </w:r>
          </w:p>
        </w:tc>
      </w:tr>
      <w:tr w:rsidR="007113E8" w:rsidRPr="00E71883" w:rsidTr="005D61A6">
        <w:trPr>
          <w:trHeight w:val="396"/>
          <w:tblCellSpacing w:w="20" w:type="dxa"/>
          <w:jc w:val="center"/>
        </w:trPr>
        <w:tc>
          <w:tcPr>
            <w:tcW w:w="1608" w:type="dxa"/>
            <w:shd w:val="clear" w:color="auto" w:fill="9CC2E5" w:themeFill="accent1" w:themeFillTint="99"/>
          </w:tcPr>
          <w:p w:rsidR="007113E8" w:rsidRPr="00D13061" w:rsidRDefault="007113E8" w:rsidP="007113E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D13061">
              <w:rPr>
                <w:rFonts w:cs="Times New Roman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spacing w:after="0"/>
              <w:ind w:hanging="96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-8,9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11,3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7113E8" w:rsidRPr="00D13061" w:rsidRDefault="00D13061" w:rsidP="007113E8">
            <w:pPr>
              <w:spacing w:after="0"/>
              <w:ind w:hanging="48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</w:tr>
    </w:tbl>
    <w:p w:rsidR="00D13061" w:rsidRDefault="00F36A94" w:rsidP="00D13061">
      <w:pPr>
        <w:tabs>
          <w:tab w:val="left" w:pos="2268"/>
        </w:tabs>
        <w:spacing w:after="0"/>
        <w:rPr>
          <w:i/>
        </w:rPr>
      </w:pPr>
      <w:r w:rsidRPr="00D13061">
        <w:rPr>
          <w:i/>
          <w:lang w:val="la-Latn"/>
        </w:rPr>
        <w:t xml:space="preserve">Izvor: </w:t>
      </w:r>
      <w:r w:rsidR="00D13061" w:rsidRPr="00D13061">
        <w:rPr>
          <w:i/>
          <w:lang w:val="la-Latn"/>
        </w:rPr>
        <w:t>The</w:t>
      </w:r>
      <w:r w:rsidR="00D13061">
        <w:rPr>
          <w:i/>
          <w:lang w:val="la-Latn"/>
        </w:rPr>
        <w:t xml:space="preserve"> World Bank</w:t>
      </w:r>
    </w:p>
    <w:p w:rsidR="00F36A94" w:rsidRPr="00E71883" w:rsidRDefault="00F36A94" w:rsidP="00F36A94">
      <w:pPr>
        <w:pStyle w:val="INormal"/>
        <w:rPr>
          <w:rFonts w:cs="Arial"/>
          <w:i/>
          <w:highlight w:val="yellow"/>
          <w:lang w:val="hr-HR"/>
        </w:rPr>
      </w:pPr>
    </w:p>
    <w:p w:rsidR="00F36A94" w:rsidRPr="00B70EF5" w:rsidRDefault="00F36A94" w:rsidP="00F36A94">
      <w:pPr>
        <w:tabs>
          <w:tab w:val="left" w:pos="2268"/>
        </w:tabs>
        <w:rPr>
          <w:sz w:val="24"/>
          <w:szCs w:val="24"/>
        </w:rPr>
      </w:pPr>
      <w:r w:rsidRPr="00B70EF5">
        <w:rPr>
          <w:b/>
          <w:sz w:val="24"/>
          <w:szCs w:val="24"/>
          <w:lang w:val="la-Latn"/>
        </w:rPr>
        <w:t>Najznačajnije zemlje izvoza:</w:t>
      </w:r>
      <w:r w:rsidRPr="00B70EF5">
        <w:rPr>
          <w:lang w:val="la-Latn"/>
        </w:rPr>
        <w:t xml:space="preserve"> </w:t>
      </w:r>
      <w:r w:rsidR="00B70EF5">
        <w:rPr>
          <w:sz w:val="24"/>
          <w:szCs w:val="24"/>
          <w:lang w:val="la-Latn"/>
        </w:rPr>
        <w:t>Kina 31%, SAD 1</w:t>
      </w:r>
      <w:r w:rsidR="000474F5" w:rsidRPr="00B70EF5">
        <w:rPr>
          <w:sz w:val="24"/>
          <w:szCs w:val="24"/>
          <w:lang w:val="la-Latn"/>
        </w:rPr>
        <w:t>1</w:t>
      </w:r>
      <w:r w:rsidR="007058D8" w:rsidRPr="00B70EF5">
        <w:rPr>
          <w:sz w:val="24"/>
          <w:szCs w:val="24"/>
          <w:lang w:val="la-Latn"/>
        </w:rPr>
        <w:t xml:space="preserve">%, </w:t>
      </w:r>
      <w:r w:rsidR="00B70EF5">
        <w:rPr>
          <w:sz w:val="24"/>
          <w:szCs w:val="24"/>
          <w:lang w:val="la-Latn"/>
        </w:rPr>
        <w:t>Argentina 4</w:t>
      </w:r>
      <w:r w:rsidR="000474F5" w:rsidRPr="00B70EF5">
        <w:rPr>
          <w:sz w:val="24"/>
          <w:szCs w:val="24"/>
          <w:lang w:val="la-Latn"/>
        </w:rPr>
        <w:t xml:space="preserve">%, </w:t>
      </w:r>
      <w:r w:rsidR="00B70EF5">
        <w:rPr>
          <w:sz w:val="24"/>
          <w:szCs w:val="24"/>
        </w:rPr>
        <w:t>Čile 3%.</w:t>
      </w:r>
    </w:p>
    <w:p w:rsidR="00F36A94" w:rsidRPr="00B70EF5" w:rsidRDefault="00F36A94" w:rsidP="00F36A94">
      <w:pPr>
        <w:tabs>
          <w:tab w:val="left" w:pos="2268"/>
        </w:tabs>
        <w:rPr>
          <w:sz w:val="24"/>
          <w:szCs w:val="24"/>
          <w:lang w:val="la-Latn"/>
        </w:rPr>
      </w:pPr>
      <w:r w:rsidRPr="00B70EF5">
        <w:rPr>
          <w:b/>
          <w:sz w:val="24"/>
          <w:szCs w:val="24"/>
          <w:lang w:val="la-Latn"/>
        </w:rPr>
        <w:t xml:space="preserve">Najznačajniji izvozni proizvodi: </w:t>
      </w:r>
      <w:r w:rsidR="00172F08" w:rsidRPr="00B70EF5">
        <w:rPr>
          <w:sz w:val="24"/>
          <w:szCs w:val="24"/>
          <w:lang w:val="la-Latn"/>
        </w:rPr>
        <w:t>prijevozna</w:t>
      </w:r>
      <w:r w:rsidR="007058D8" w:rsidRPr="00B70EF5">
        <w:rPr>
          <w:sz w:val="24"/>
          <w:szCs w:val="24"/>
          <w:lang w:val="la-Latn"/>
        </w:rPr>
        <w:t xml:space="preserve"> oprema, željezna ruda, soja, obuća, kava, automobili</w:t>
      </w:r>
      <w:r w:rsidR="00A22FEA" w:rsidRPr="00B70EF5">
        <w:rPr>
          <w:sz w:val="24"/>
          <w:szCs w:val="24"/>
          <w:lang w:val="la-Latn"/>
        </w:rPr>
        <w:t>.</w:t>
      </w:r>
    </w:p>
    <w:p w:rsidR="007058D8" w:rsidRPr="00B70EF5" w:rsidRDefault="007058D8" w:rsidP="00F36A94">
      <w:pPr>
        <w:tabs>
          <w:tab w:val="left" w:pos="2268"/>
        </w:tabs>
        <w:rPr>
          <w:sz w:val="24"/>
          <w:szCs w:val="24"/>
          <w:lang w:val="la-Latn"/>
        </w:rPr>
      </w:pPr>
      <w:r w:rsidRPr="00B70EF5">
        <w:rPr>
          <w:b/>
          <w:sz w:val="24"/>
          <w:szCs w:val="24"/>
          <w:lang w:val="la-Latn"/>
        </w:rPr>
        <w:t>Najznačajnije zemlje uvoza:</w:t>
      </w:r>
      <w:r w:rsidR="00555B39" w:rsidRPr="00B70EF5">
        <w:rPr>
          <w:sz w:val="24"/>
          <w:szCs w:val="24"/>
          <w:lang w:val="la-Latn"/>
        </w:rPr>
        <w:t xml:space="preserve"> </w:t>
      </w:r>
      <w:r w:rsidR="000474F5" w:rsidRPr="00B70EF5">
        <w:rPr>
          <w:sz w:val="24"/>
          <w:szCs w:val="24"/>
          <w:lang w:val="la-Latn"/>
        </w:rPr>
        <w:t xml:space="preserve">Kina </w:t>
      </w:r>
      <w:r w:rsidR="00B70EF5">
        <w:rPr>
          <w:sz w:val="24"/>
          <w:szCs w:val="24"/>
        </w:rPr>
        <w:t>2</w:t>
      </w:r>
      <w:r w:rsidR="000474F5" w:rsidRPr="00B70EF5">
        <w:rPr>
          <w:sz w:val="24"/>
          <w:szCs w:val="24"/>
        </w:rPr>
        <w:t>2</w:t>
      </w:r>
      <w:r w:rsidR="00B70EF5">
        <w:rPr>
          <w:sz w:val="24"/>
          <w:szCs w:val="24"/>
          <w:lang w:val="la-Latn"/>
        </w:rPr>
        <w:t>%, SAD 18</w:t>
      </w:r>
      <w:r w:rsidRPr="00B70EF5">
        <w:rPr>
          <w:sz w:val="24"/>
          <w:szCs w:val="24"/>
          <w:lang w:val="la-Latn"/>
        </w:rPr>
        <w:t xml:space="preserve">%, </w:t>
      </w:r>
      <w:r w:rsidR="00B70EF5">
        <w:rPr>
          <w:sz w:val="24"/>
          <w:szCs w:val="24"/>
          <w:lang w:val="la-Latn"/>
        </w:rPr>
        <w:t>Argentina 5</w:t>
      </w:r>
      <w:r w:rsidRPr="00B70EF5">
        <w:rPr>
          <w:sz w:val="24"/>
          <w:szCs w:val="24"/>
          <w:lang w:val="la-Latn"/>
        </w:rPr>
        <w:t xml:space="preserve">%, Njemačka </w:t>
      </w:r>
      <w:r w:rsidR="00B70EF5">
        <w:rPr>
          <w:sz w:val="24"/>
          <w:szCs w:val="24"/>
        </w:rPr>
        <w:t>5</w:t>
      </w:r>
      <w:r w:rsidR="000474F5" w:rsidRPr="00B70EF5">
        <w:rPr>
          <w:sz w:val="24"/>
          <w:szCs w:val="24"/>
          <w:lang w:val="la-Latn"/>
        </w:rPr>
        <w:t>%.</w:t>
      </w:r>
    </w:p>
    <w:p w:rsidR="00F36A94" w:rsidRPr="00FF130D" w:rsidRDefault="00F36A94" w:rsidP="00F36A94">
      <w:pPr>
        <w:spacing w:line="276" w:lineRule="auto"/>
        <w:textAlignment w:val="center"/>
        <w:rPr>
          <w:sz w:val="24"/>
          <w:szCs w:val="24"/>
          <w:lang w:val="la-Latn"/>
        </w:rPr>
      </w:pPr>
      <w:r w:rsidRPr="00B70EF5">
        <w:rPr>
          <w:b/>
          <w:sz w:val="24"/>
          <w:szCs w:val="24"/>
          <w:lang w:val="la-Latn"/>
        </w:rPr>
        <w:t xml:space="preserve">Najznačajniji uvozni proizvodi: </w:t>
      </w:r>
      <w:r w:rsidR="00172F08" w:rsidRPr="00B70EF5">
        <w:rPr>
          <w:sz w:val="24"/>
          <w:szCs w:val="24"/>
          <w:lang w:val="la-Latn"/>
        </w:rPr>
        <w:t>strojevi, električna i transportna oprema, kemikalije, nafta, dijelovi za automobile, elektr</w:t>
      </w:r>
      <w:r w:rsidR="00FB218B" w:rsidRPr="00B70EF5">
        <w:rPr>
          <w:sz w:val="24"/>
          <w:szCs w:val="24"/>
          <w:lang w:val="la-Latn"/>
        </w:rPr>
        <w:t>o</w:t>
      </w:r>
      <w:r w:rsidR="00172F08" w:rsidRPr="00B70EF5">
        <w:rPr>
          <w:sz w:val="24"/>
          <w:szCs w:val="24"/>
          <w:lang w:val="la-Latn"/>
        </w:rPr>
        <w:t>tehnika</w:t>
      </w:r>
      <w:r w:rsidR="00A22FEA" w:rsidRPr="00B70EF5">
        <w:rPr>
          <w:sz w:val="24"/>
          <w:szCs w:val="24"/>
          <w:lang w:val="la-Latn"/>
        </w:rPr>
        <w:t>.</w:t>
      </w:r>
    </w:p>
    <w:p w:rsidR="002E3B95" w:rsidRDefault="002E3B95" w:rsidP="00F36A94">
      <w:pPr>
        <w:spacing w:line="276" w:lineRule="auto"/>
        <w:textAlignment w:val="center"/>
        <w:rPr>
          <w:sz w:val="24"/>
          <w:szCs w:val="24"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F130D" w:rsidRPr="00FF130D" w:rsidTr="00C1667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E7F7A" w:rsidRPr="00FF130D" w:rsidRDefault="00EE7F7A">
            <w:pPr>
              <w:pStyle w:val="IBul1"/>
              <w:tabs>
                <w:tab w:val="clear" w:pos="720"/>
                <w:tab w:val="left" w:pos="708"/>
              </w:tabs>
              <w:spacing w:line="254" w:lineRule="auto"/>
              <w:ind w:left="0" w:firstLine="0"/>
              <w:jc w:val="center"/>
              <w:rPr>
                <w:b/>
                <w:sz w:val="24"/>
                <w:szCs w:val="24"/>
                <w:lang w:val="la-Latn"/>
              </w:rPr>
            </w:pPr>
            <w:r w:rsidRPr="00FF130D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EE7F7A" w:rsidRPr="00FF130D" w:rsidRDefault="00EE7F7A" w:rsidP="00EE7F7A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FF130D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F130D" w:rsidRPr="00FF130D" w:rsidTr="00C1667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E7F7A" w:rsidRPr="00FF130D" w:rsidRDefault="00EE7F7A">
            <w:pPr>
              <w:pStyle w:val="IBul1"/>
              <w:tabs>
                <w:tab w:val="clear" w:pos="720"/>
                <w:tab w:val="left" w:pos="708"/>
              </w:tabs>
              <w:spacing w:line="254" w:lineRule="auto"/>
              <w:ind w:left="0" w:firstLine="0"/>
              <w:jc w:val="center"/>
              <w:rPr>
                <w:b/>
                <w:sz w:val="24"/>
                <w:szCs w:val="24"/>
                <w:lang w:val="la-Latn"/>
              </w:rPr>
            </w:pPr>
            <w:r w:rsidRPr="00FF130D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FF130D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FF130D" w:rsidRDefault="008C3671" w:rsidP="003D1AA1">
      <w:pPr>
        <w:pStyle w:val="INormal"/>
        <w:spacing w:after="0"/>
        <w:ind w:right="-286"/>
        <w:jc w:val="center"/>
        <w:rPr>
          <w:rFonts w:cs="Arial"/>
          <w:i/>
          <w:lang w:val="la-Latn"/>
        </w:rPr>
      </w:pPr>
      <w:r w:rsidRPr="00FF130D">
        <w:rPr>
          <w:rFonts w:cs="Arial"/>
          <w:i/>
          <w:lang w:val="la-Latn"/>
        </w:rPr>
        <w:t xml:space="preserve">                                                                                               </w:t>
      </w:r>
      <w:r w:rsidR="00172F08" w:rsidRPr="00FF130D">
        <w:rPr>
          <w:rFonts w:cs="Arial"/>
          <w:i/>
          <w:lang w:val="la-Latn"/>
        </w:rPr>
        <w:t xml:space="preserve">                          </w:t>
      </w:r>
      <w:r w:rsidRPr="00FF130D">
        <w:rPr>
          <w:rFonts w:cs="Arial"/>
          <w:i/>
          <w:lang w:val="la-Latn"/>
        </w:rPr>
        <w:t xml:space="preserve">         </w:t>
      </w:r>
      <w:r w:rsidR="008A7719">
        <w:rPr>
          <w:rFonts w:cs="Arial"/>
          <w:i/>
          <w:lang w:val="la-Latn"/>
        </w:rPr>
        <w:t xml:space="preserve">U </w:t>
      </w:r>
      <w:r w:rsidR="00481EEC" w:rsidRPr="00FF130D">
        <w:rPr>
          <w:rFonts w:cs="Arial"/>
          <w:i/>
          <w:lang w:val="la-Latn"/>
        </w:rPr>
        <w:t xml:space="preserve">milijunima </w:t>
      </w:r>
      <w:r w:rsidR="00AD4149" w:rsidRPr="00FF130D">
        <w:rPr>
          <w:rFonts w:cs="Arial"/>
          <w:i/>
          <w:lang w:val="la-Latn"/>
        </w:rPr>
        <w:t>USD</w:t>
      </w:r>
    </w:p>
    <w:tbl>
      <w:tblPr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0"/>
        <w:gridCol w:w="1881"/>
        <w:gridCol w:w="1882"/>
        <w:gridCol w:w="1881"/>
        <w:gridCol w:w="1882"/>
      </w:tblGrid>
      <w:tr w:rsidR="00CB0353" w:rsidRPr="00FF130D" w:rsidTr="005F5C1D">
        <w:trPr>
          <w:trHeight w:val="700"/>
          <w:tblCellSpacing w:w="20" w:type="dxa"/>
        </w:trPr>
        <w:tc>
          <w:tcPr>
            <w:tcW w:w="1620" w:type="dxa"/>
            <w:shd w:val="clear" w:color="auto" w:fill="9CC2E5" w:themeFill="accent1" w:themeFillTint="99"/>
            <w:vAlign w:val="center"/>
          </w:tcPr>
          <w:p w:rsidR="00CB0353" w:rsidRPr="00FF130D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841" w:type="dxa"/>
            <w:shd w:val="clear" w:color="auto" w:fill="9CC2E5" w:themeFill="accent1" w:themeFillTint="99"/>
            <w:vAlign w:val="center"/>
          </w:tcPr>
          <w:p w:rsidR="00CB0353" w:rsidRPr="00FF130D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650C5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:rsidR="00CB0353" w:rsidRPr="00F650C5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841" w:type="dxa"/>
            <w:shd w:val="clear" w:color="auto" w:fill="9CC2E5" w:themeFill="accent1" w:themeFillTint="99"/>
            <w:vAlign w:val="center"/>
          </w:tcPr>
          <w:p w:rsidR="00CB0353" w:rsidRPr="00E71883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822" w:type="dxa"/>
            <w:shd w:val="clear" w:color="auto" w:fill="9CC2E5" w:themeFill="accent1" w:themeFillTint="99"/>
            <w:vAlign w:val="center"/>
          </w:tcPr>
          <w:p w:rsidR="00CB0353" w:rsidRPr="00E71883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I.-VI.2022.</w:t>
            </w:r>
          </w:p>
        </w:tc>
      </w:tr>
      <w:tr w:rsidR="00CB0353" w:rsidRPr="00FF130D" w:rsidTr="005F5C1D">
        <w:trPr>
          <w:trHeight w:val="420"/>
          <w:tblCellSpacing w:w="20" w:type="dxa"/>
        </w:trPr>
        <w:tc>
          <w:tcPr>
            <w:tcW w:w="1620" w:type="dxa"/>
            <w:shd w:val="clear" w:color="auto" w:fill="9CC2E5" w:themeFill="accent1" w:themeFillTint="99"/>
            <w:vAlign w:val="center"/>
          </w:tcPr>
          <w:p w:rsidR="00CB0353" w:rsidRPr="00FF130D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B0353" w:rsidRPr="00FC20A7" w:rsidRDefault="00CB0353" w:rsidP="00E71883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FC20A7">
              <w:rPr>
                <w:rFonts w:cs="Arial"/>
                <w:sz w:val="24"/>
                <w:szCs w:val="24"/>
                <w:lang w:val="hr-HR"/>
              </w:rPr>
              <w:t>14,2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B0353" w:rsidRPr="00FC20A7" w:rsidRDefault="00CB0353" w:rsidP="00E71883">
            <w:pPr>
              <w:jc w:val="center"/>
              <w:rPr>
                <w:sz w:val="24"/>
                <w:szCs w:val="24"/>
              </w:rPr>
            </w:pPr>
            <w:r w:rsidRPr="00FC20A7">
              <w:rPr>
                <w:sz w:val="24"/>
                <w:szCs w:val="24"/>
              </w:rPr>
              <w:t>11,3</w:t>
            </w:r>
          </w:p>
        </w:tc>
        <w:tc>
          <w:tcPr>
            <w:tcW w:w="1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0353" w:rsidRPr="005F5C1D" w:rsidRDefault="00CB0353" w:rsidP="00E71883">
            <w:pPr>
              <w:pStyle w:val="INormal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F5C1D">
              <w:rPr>
                <w:rFonts w:cs="Arial"/>
                <w:sz w:val="24"/>
                <w:szCs w:val="24"/>
              </w:rPr>
              <w:t>18,4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CB0353" w:rsidRPr="00FC20A7" w:rsidRDefault="00CB0353" w:rsidP="00E71883">
            <w:pPr>
              <w:jc w:val="center"/>
              <w:rPr>
                <w:sz w:val="24"/>
                <w:szCs w:val="24"/>
              </w:rPr>
            </w:pPr>
            <w:r w:rsidRPr="00FC20A7">
              <w:rPr>
                <w:sz w:val="24"/>
                <w:szCs w:val="24"/>
              </w:rPr>
              <w:t>8,0</w:t>
            </w:r>
          </w:p>
        </w:tc>
      </w:tr>
      <w:tr w:rsidR="00CB0353" w:rsidRPr="00FF130D" w:rsidTr="005F5C1D">
        <w:trPr>
          <w:trHeight w:val="420"/>
          <w:tblCellSpacing w:w="20" w:type="dxa"/>
        </w:trPr>
        <w:tc>
          <w:tcPr>
            <w:tcW w:w="1620" w:type="dxa"/>
            <w:shd w:val="clear" w:color="auto" w:fill="9CC2E5" w:themeFill="accent1" w:themeFillTint="99"/>
            <w:vAlign w:val="center"/>
          </w:tcPr>
          <w:p w:rsidR="00CB0353" w:rsidRPr="00FF130D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B0353" w:rsidRPr="00CB0353" w:rsidRDefault="00CB0353" w:rsidP="00E71883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B0353">
              <w:rPr>
                <w:rFonts w:cs="Arial"/>
                <w:sz w:val="24"/>
                <w:szCs w:val="24"/>
                <w:lang w:val="hr-HR"/>
              </w:rPr>
              <w:t>47,8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B0353" w:rsidRPr="00CB0353" w:rsidRDefault="00CB0353" w:rsidP="00E71883">
            <w:pPr>
              <w:jc w:val="center"/>
              <w:rPr>
                <w:sz w:val="24"/>
                <w:szCs w:val="24"/>
              </w:rPr>
            </w:pPr>
            <w:r w:rsidRPr="00CB0353">
              <w:rPr>
                <w:sz w:val="24"/>
                <w:szCs w:val="24"/>
              </w:rPr>
              <w:t>19,9</w:t>
            </w:r>
          </w:p>
        </w:tc>
        <w:tc>
          <w:tcPr>
            <w:tcW w:w="1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0353" w:rsidRPr="005F5C1D" w:rsidRDefault="00CB0353" w:rsidP="00E71883">
            <w:pPr>
              <w:pStyle w:val="INormal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F5C1D">
              <w:rPr>
                <w:rFonts w:cs="Arial"/>
                <w:sz w:val="24"/>
                <w:szCs w:val="24"/>
              </w:rPr>
              <w:t>18,2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CB0353" w:rsidRPr="00FC20A7" w:rsidRDefault="00CB0353" w:rsidP="00E71883">
            <w:pPr>
              <w:jc w:val="center"/>
              <w:rPr>
                <w:sz w:val="24"/>
                <w:szCs w:val="24"/>
              </w:rPr>
            </w:pPr>
            <w:r w:rsidRPr="00FC20A7">
              <w:rPr>
                <w:sz w:val="24"/>
                <w:szCs w:val="24"/>
              </w:rPr>
              <w:t>10,4</w:t>
            </w:r>
          </w:p>
        </w:tc>
      </w:tr>
      <w:tr w:rsidR="00CB0353" w:rsidRPr="00FF130D" w:rsidTr="005F5C1D">
        <w:trPr>
          <w:trHeight w:val="420"/>
          <w:tblCellSpacing w:w="20" w:type="dxa"/>
        </w:trPr>
        <w:tc>
          <w:tcPr>
            <w:tcW w:w="1620" w:type="dxa"/>
            <w:shd w:val="clear" w:color="auto" w:fill="9CC2E5" w:themeFill="accent1" w:themeFillTint="99"/>
            <w:vAlign w:val="center"/>
          </w:tcPr>
          <w:p w:rsidR="00CB0353" w:rsidRPr="00FF130D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B0353" w:rsidRPr="00CB0353" w:rsidRDefault="00CB0353" w:rsidP="00E7188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CB0353">
              <w:rPr>
                <w:rFonts w:cs="Arial"/>
                <w:b/>
                <w:sz w:val="24"/>
                <w:szCs w:val="24"/>
                <w:lang w:val="hr-HR"/>
              </w:rPr>
              <w:t>62,0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B0353" w:rsidRPr="00CB0353" w:rsidRDefault="00CB0353" w:rsidP="00E71883">
            <w:pPr>
              <w:jc w:val="center"/>
              <w:rPr>
                <w:b/>
                <w:sz w:val="24"/>
                <w:szCs w:val="24"/>
              </w:rPr>
            </w:pPr>
            <w:r w:rsidRPr="00CB0353">
              <w:rPr>
                <w:b/>
                <w:sz w:val="24"/>
                <w:szCs w:val="24"/>
              </w:rPr>
              <w:t>31,2</w:t>
            </w:r>
          </w:p>
        </w:tc>
        <w:tc>
          <w:tcPr>
            <w:tcW w:w="1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0353" w:rsidRPr="005F5C1D" w:rsidRDefault="00CB0353" w:rsidP="00E71883">
            <w:pPr>
              <w:pStyle w:val="INormal"/>
              <w:spacing w:line="252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F5C1D">
              <w:rPr>
                <w:rFonts w:cs="Arial"/>
                <w:b/>
                <w:sz w:val="24"/>
                <w:szCs w:val="24"/>
              </w:rPr>
              <w:t>36,6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CB0353" w:rsidRPr="00FC20A7" w:rsidRDefault="00CB0353" w:rsidP="00E71883">
            <w:pPr>
              <w:jc w:val="center"/>
              <w:rPr>
                <w:b/>
                <w:sz w:val="24"/>
                <w:szCs w:val="24"/>
              </w:rPr>
            </w:pPr>
            <w:r w:rsidRPr="00FC20A7">
              <w:rPr>
                <w:b/>
                <w:sz w:val="24"/>
                <w:szCs w:val="24"/>
              </w:rPr>
              <w:t>18,4</w:t>
            </w:r>
          </w:p>
        </w:tc>
      </w:tr>
      <w:tr w:rsidR="00CB0353" w:rsidRPr="00FF130D" w:rsidTr="005F5C1D">
        <w:trPr>
          <w:trHeight w:val="405"/>
          <w:tblCellSpacing w:w="20" w:type="dxa"/>
        </w:trPr>
        <w:tc>
          <w:tcPr>
            <w:tcW w:w="1620" w:type="dxa"/>
            <w:shd w:val="clear" w:color="auto" w:fill="9CC2E5" w:themeFill="accent1" w:themeFillTint="99"/>
            <w:vAlign w:val="center"/>
          </w:tcPr>
          <w:p w:rsidR="00CB0353" w:rsidRPr="00FF130D" w:rsidRDefault="00CB0353" w:rsidP="00E71883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B0353" w:rsidRPr="00CB0353" w:rsidRDefault="00CB0353" w:rsidP="00E71883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B0353">
              <w:rPr>
                <w:rFonts w:cs="Arial"/>
                <w:sz w:val="24"/>
                <w:szCs w:val="24"/>
                <w:lang w:val="hr-HR"/>
              </w:rPr>
              <w:t>-33,6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B0353" w:rsidRPr="00CB0353" w:rsidRDefault="00CB0353" w:rsidP="00E71883">
            <w:pPr>
              <w:jc w:val="center"/>
              <w:rPr>
                <w:sz w:val="24"/>
                <w:szCs w:val="24"/>
              </w:rPr>
            </w:pPr>
            <w:r w:rsidRPr="00CB0353">
              <w:rPr>
                <w:sz w:val="24"/>
                <w:szCs w:val="24"/>
              </w:rPr>
              <w:t>-8,6</w:t>
            </w:r>
          </w:p>
        </w:tc>
        <w:tc>
          <w:tcPr>
            <w:tcW w:w="1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0353" w:rsidRPr="005F5C1D" w:rsidRDefault="00CB0353" w:rsidP="00E71883">
            <w:pPr>
              <w:pStyle w:val="INormal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F5C1D">
              <w:rPr>
                <w:rFonts w:cs="Arial"/>
                <w:sz w:val="24"/>
                <w:szCs w:val="24"/>
              </w:rPr>
              <w:t>0,2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CB0353" w:rsidRPr="00FC20A7" w:rsidRDefault="00CB0353" w:rsidP="00E71883">
            <w:pPr>
              <w:jc w:val="center"/>
              <w:rPr>
                <w:sz w:val="24"/>
                <w:szCs w:val="24"/>
              </w:rPr>
            </w:pPr>
            <w:r w:rsidRPr="00FC20A7">
              <w:rPr>
                <w:sz w:val="24"/>
                <w:szCs w:val="24"/>
              </w:rPr>
              <w:t>-2,4</w:t>
            </w:r>
          </w:p>
        </w:tc>
      </w:tr>
    </w:tbl>
    <w:p w:rsidR="00112D7A" w:rsidRPr="004E23BB" w:rsidRDefault="00112D7A" w:rsidP="004E23BB">
      <w:pPr>
        <w:pStyle w:val="INormal"/>
        <w:rPr>
          <w:rFonts w:cs="Arial"/>
          <w:i/>
          <w:lang w:val="la-Latn"/>
        </w:rPr>
      </w:pPr>
      <w:r w:rsidRPr="00FF130D">
        <w:rPr>
          <w:rFonts w:cs="Arial"/>
          <w:i/>
          <w:lang w:val="la-Latn"/>
        </w:rPr>
        <w:t xml:space="preserve">Izvor: </w:t>
      </w:r>
      <w:r w:rsidR="00CD1E97" w:rsidRPr="00FF130D">
        <w:rPr>
          <w:rFonts w:cs="Arial"/>
          <w:i/>
          <w:lang w:val="la-Latn"/>
        </w:rPr>
        <w:t>DZS</w:t>
      </w:r>
      <w:r w:rsidR="002E3B95" w:rsidRPr="00FF130D">
        <w:rPr>
          <w:lang w:val="la-Latn"/>
        </w:rPr>
        <w:br w:type="page"/>
      </w:r>
    </w:p>
    <w:tbl>
      <w:tblPr>
        <w:tblW w:w="92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1"/>
        <w:gridCol w:w="1410"/>
        <w:gridCol w:w="3851"/>
        <w:gridCol w:w="1488"/>
        <w:gridCol w:w="1422"/>
      </w:tblGrid>
      <w:tr w:rsidR="00FF130D" w:rsidRPr="00FF130D" w:rsidTr="00935C35">
        <w:trPr>
          <w:trHeight w:val="539"/>
          <w:tblCellSpacing w:w="20" w:type="dxa"/>
          <w:jc w:val="center"/>
        </w:trPr>
        <w:tc>
          <w:tcPr>
            <w:tcW w:w="9202" w:type="dxa"/>
            <w:gridSpan w:val="5"/>
            <w:shd w:val="clear" w:color="auto" w:fill="9CC2E5" w:themeFill="accent1" w:themeFillTint="99"/>
            <w:vAlign w:val="center"/>
          </w:tcPr>
          <w:p w:rsidR="00112D7A" w:rsidRPr="00FF130D" w:rsidRDefault="008C3671" w:rsidP="005F5C1D">
            <w:pPr>
              <w:rPr>
                <w:rFonts w:eastAsia="Arial"/>
                <w:b/>
                <w:sz w:val="24"/>
                <w:szCs w:val="24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STRUKTURA NAJZNAČAJNIJIH IZVOZNIH PROIZVODA</w:t>
            </w:r>
            <w:r w:rsidR="009F5525">
              <w:rPr>
                <w:rFonts w:eastAsia="Arial"/>
                <w:b/>
                <w:sz w:val="24"/>
                <w:szCs w:val="24"/>
              </w:rPr>
              <w:t xml:space="preserve">, </w:t>
            </w:r>
            <w:r w:rsidR="005F5C1D">
              <w:rPr>
                <w:rFonts w:eastAsia="Arial"/>
                <w:b/>
                <w:sz w:val="24"/>
                <w:szCs w:val="24"/>
              </w:rPr>
              <w:t>2021.</w:t>
            </w:r>
          </w:p>
        </w:tc>
      </w:tr>
      <w:tr w:rsidR="00FF130D" w:rsidRPr="00FF130D" w:rsidTr="00935C35">
        <w:trPr>
          <w:trHeight w:val="407"/>
          <w:tblCellSpacing w:w="20" w:type="dxa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112D7A" w:rsidRPr="00FF130D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12D7A" w:rsidRPr="00FF130D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112D7A" w:rsidRPr="00FF130D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FF130D" w:rsidRDefault="00AD4149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112D7A" w:rsidRPr="00FF130D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FF130D" w:rsidRPr="00FF130D" w:rsidTr="00935C35">
        <w:trPr>
          <w:trHeight w:val="407"/>
          <w:tblCellSpacing w:w="20" w:type="dxa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870766" w:rsidRPr="00FF130D" w:rsidRDefault="00870766" w:rsidP="00CC3729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841142" w:rsidRDefault="00841142" w:rsidP="00841142">
            <w:pPr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41142">
              <w:rPr>
                <w:sz w:val="24"/>
                <w:szCs w:val="24"/>
                <w:lang w:val="la-Latn"/>
              </w:rPr>
              <w:t>1107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841142" w:rsidRDefault="00841142" w:rsidP="00841142">
            <w:pPr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Slad, pržen ili nepržen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841142" w:rsidRDefault="00841142" w:rsidP="00841142">
            <w:pPr>
              <w:jc w:val="center"/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10.334.371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FF130D" w:rsidRDefault="00293C9D" w:rsidP="00017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841142" w:rsidRPr="00FF130D" w:rsidTr="00F6658C">
        <w:trPr>
          <w:trHeight w:val="678"/>
          <w:tblCellSpacing w:w="20" w:type="dxa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841142" w:rsidRPr="00FF130D" w:rsidRDefault="00841142" w:rsidP="00841142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Default="00841142" w:rsidP="00841142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  <w:p w:rsidR="00841142" w:rsidRPr="00236F88" w:rsidRDefault="00841142" w:rsidP="00841142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236F88">
              <w:rPr>
                <w:sz w:val="24"/>
                <w:szCs w:val="24"/>
                <w:lang w:val="la-Latn"/>
              </w:rPr>
              <w:t>2933</w:t>
            </w:r>
          </w:p>
          <w:p w:rsidR="00841142" w:rsidRPr="00FF130D" w:rsidRDefault="00841142" w:rsidP="00841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841142" w:rsidRDefault="00841142" w:rsidP="00841142">
            <w:pPr>
              <w:rPr>
                <w:sz w:val="24"/>
                <w:szCs w:val="24"/>
                <w:lang w:val="la-Latn"/>
              </w:rPr>
            </w:pPr>
            <w:r w:rsidRPr="00F6658C">
              <w:rPr>
                <w:sz w:val="24"/>
                <w:szCs w:val="24"/>
                <w:lang w:val="la-Latn"/>
              </w:rPr>
              <w:t>Heterociklički spojevi</w:t>
            </w:r>
            <w:r>
              <w:rPr>
                <w:sz w:val="24"/>
                <w:szCs w:val="24"/>
                <w:lang w:val="la-Latn"/>
              </w:rPr>
              <w:t xml:space="preserve"> samo s dušikovim heteroatomom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E71883" w:rsidRDefault="00841142" w:rsidP="00293C9D">
            <w:pPr>
              <w:jc w:val="center"/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1.020.410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FF130D" w:rsidRDefault="00293C9D" w:rsidP="0084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841142" w:rsidRPr="00FF130D" w:rsidTr="00935C35">
        <w:trPr>
          <w:trHeight w:val="407"/>
          <w:tblCellSpacing w:w="20" w:type="dxa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841142" w:rsidRPr="00236F88" w:rsidRDefault="00841142" w:rsidP="00841142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236F88">
              <w:rPr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E71883" w:rsidRDefault="00841142" w:rsidP="00841142">
            <w:pPr>
              <w:jc w:val="center"/>
              <w:rPr>
                <w:sz w:val="24"/>
                <w:szCs w:val="24"/>
                <w:lang w:val="la-Latn"/>
              </w:rPr>
            </w:pPr>
            <w:r w:rsidRPr="00BF2C63">
              <w:rPr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E71883" w:rsidRDefault="00841142" w:rsidP="00841142">
            <w:pPr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Lijekovi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236F88" w:rsidRDefault="00841142" w:rsidP="00841142">
            <w:pPr>
              <w:jc w:val="center"/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927.942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FF130D" w:rsidRDefault="00293C9D" w:rsidP="0084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41142" w:rsidRPr="00FF130D" w:rsidTr="00935C35">
        <w:trPr>
          <w:trHeight w:val="392"/>
          <w:tblCellSpacing w:w="20" w:type="dxa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841142" w:rsidRPr="00FF130D" w:rsidRDefault="00841142" w:rsidP="00841142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841142" w:rsidRDefault="00841142" w:rsidP="00841142">
            <w:pPr>
              <w:jc w:val="center"/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9504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841142" w:rsidRDefault="00841142" w:rsidP="00841142">
            <w:pPr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 xml:space="preserve">Proizvodi za sajamske, </w:t>
            </w:r>
            <w:r>
              <w:rPr>
                <w:sz w:val="24"/>
                <w:szCs w:val="24"/>
                <w:lang w:val="la-Latn"/>
              </w:rPr>
              <w:t>stolne ili društvene igre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E71883" w:rsidRDefault="00841142" w:rsidP="00841142">
            <w:pPr>
              <w:jc w:val="center"/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908.505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FF130D" w:rsidRDefault="00293C9D" w:rsidP="0084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841142" w:rsidRPr="00FF130D" w:rsidTr="00BF2C63">
        <w:trPr>
          <w:trHeight w:val="392"/>
          <w:tblCellSpacing w:w="20" w:type="dxa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841142" w:rsidRPr="00841142" w:rsidRDefault="00841142" w:rsidP="00841142">
            <w:pPr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841142" w:rsidRDefault="00841142" w:rsidP="00841142">
            <w:pPr>
              <w:suppressAutoHyphens w:val="0"/>
              <w:spacing w:after="0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41142">
              <w:rPr>
                <w:sz w:val="24"/>
                <w:szCs w:val="24"/>
                <w:lang w:val="la-Latn"/>
              </w:rPr>
              <w:t>8411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Default="00841142" w:rsidP="00841142">
            <w:pPr>
              <w:suppressAutoHyphens w:val="0"/>
              <w:spacing w:after="0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 xml:space="preserve">Turbomlazni </w:t>
            </w:r>
            <w:r w:rsidRPr="00841142">
              <w:rPr>
                <w:sz w:val="24"/>
                <w:szCs w:val="24"/>
                <w:lang w:val="la-Latn"/>
              </w:rPr>
              <w:t>motori,</w:t>
            </w:r>
          </w:p>
          <w:p w:rsidR="00841142" w:rsidRPr="00841142" w:rsidRDefault="00841142" w:rsidP="00841142">
            <w:pPr>
              <w:suppressAutoHyphens w:val="0"/>
              <w:spacing w:after="0"/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turbopropelerni motori i druge plinske turbine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E71883" w:rsidRDefault="00841142" w:rsidP="00841142">
            <w:pPr>
              <w:jc w:val="center"/>
              <w:rPr>
                <w:sz w:val="24"/>
                <w:szCs w:val="24"/>
                <w:lang w:val="la-Latn"/>
              </w:rPr>
            </w:pPr>
            <w:r w:rsidRPr="00841142">
              <w:rPr>
                <w:sz w:val="24"/>
                <w:szCs w:val="24"/>
                <w:lang w:val="la-Latn"/>
              </w:rPr>
              <w:t>889.631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1142" w:rsidRPr="00FF130D" w:rsidRDefault="00293C9D" w:rsidP="0084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41142" w:rsidRPr="00FF130D" w:rsidTr="00935C35">
        <w:trPr>
          <w:trHeight w:val="392"/>
          <w:tblCellSpacing w:w="20" w:type="dxa"/>
          <w:jc w:val="center"/>
        </w:trPr>
        <w:tc>
          <w:tcPr>
            <w:tcW w:w="6312" w:type="dxa"/>
            <w:gridSpan w:val="3"/>
            <w:shd w:val="clear" w:color="auto" w:fill="FFFFFF"/>
            <w:vAlign w:val="center"/>
          </w:tcPr>
          <w:p w:rsidR="00841142" w:rsidRPr="00FF130D" w:rsidRDefault="00841142" w:rsidP="00841142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41142" w:rsidRPr="00FF130D" w:rsidRDefault="00293C9D" w:rsidP="00841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14.080.859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841142" w:rsidRPr="00FF130D" w:rsidRDefault="00293C9D" w:rsidP="0084114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76,6</w:t>
            </w:r>
          </w:p>
        </w:tc>
      </w:tr>
      <w:tr w:rsidR="00841142" w:rsidRPr="00FF130D" w:rsidTr="00935C35">
        <w:trPr>
          <w:trHeight w:val="392"/>
          <w:tblCellSpacing w:w="20" w:type="dxa"/>
          <w:jc w:val="center"/>
        </w:trPr>
        <w:tc>
          <w:tcPr>
            <w:tcW w:w="6312" w:type="dxa"/>
            <w:gridSpan w:val="3"/>
            <w:shd w:val="clear" w:color="auto" w:fill="FFFFFF"/>
            <w:vAlign w:val="center"/>
          </w:tcPr>
          <w:p w:rsidR="00841142" w:rsidRPr="00FF130D" w:rsidRDefault="00841142" w:rsidP="00841142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41142" w:rsidRPr="00822FCB" w:rsidRDefault="00841142" w:rsidP="00841142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822FCB">
              <w:rPr>
                <w:b/>
                <w:sz w:val="24"/>
                <w:szCs w:val="24"/>
                <w:lang w:val="la-Latn"/>
              </w:rPr>
              <w:t>18.387.115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841142" w:rsidRPr="00FF130D" w:rsidRDefault="00841142" w:rsidP="0084114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100,00</w:t>
            </w:r>
          </w:p>
        </w:tc>
      </w:tr>
    </w:tbl>
    <w:p w:rsidR="008C3671" w:rsidRDefault="00481EEC" w:rsidP="008C3671">
      <w:pPr>
        <w:pStyle w:val="INormal"/>
        <w:rPr>
          <w:rFonts w:cs="Arial"/>
          <w:i/>
          <w:lang w:val="la-Latn"/>
        </w:rPr>
      </w:pPr>
      <w:r w:rsidRPr="00FF130D">
        <w:rPr>
          <w:rFonts w:cs="Arial"/>
          <w:i/>
          <w:lang w:val="la-Latn"/>
        </w:rPr>
        <w:t xml:space="preserve">Izvor: </w:t>
      </w:r>
      <w:r w:rsidR="00870766" w:rsidRPr="00FF130D">
        <w:rPr>
          <w:rFonts w:cs="Arial"/>
          <w:i/>
          <w:lang w:val="la-Latn"/>
        </w:rPr>
        <w:t>DZS</w:t>
      </w:r>
    </w:p>
    <w:p w:rsidR="00E71883" w:rsidRPr="00FF130D" w:rsidRDefault="00E71883" w:rsidP="008C3671">
      <w:pPr>
        <w:pStyle w:val="INormal"/>
        <w:rPr>
          <w:rFonts w:cs="Arial"/>
          <w:i/>
          <w:lang w:val="la-Latn"/>
        </w:rPr>
      </w:pPr>
    </w:p>
    <w:tbl>
      <w:tblPr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49"/>
        <w:gridCol w:w="1488"/>
        <w:gridCol w:w="1634"/>
      </w:tblGrid>
      <w:tr w:rsidR="00FF130D" w:rsidRPr="00FF130D" w:rsidTr="00935C35">
        <w:trPr>
          <w:trHeight w:val="569"/>
          <w:tblCellSpacing w:w="20" w:type="dxa"/>
        </w:trPr>
        <w:tc>
          <w:tcPr>
            <w:tcW w:w="9155" w:type="dxa"/>
            <w:gridSpan w:val="5"/>
            <w:shd w:val="clear" w:color="auto" w:fill="9CC2E5" w:themeFill="accent1" w:themeFillTint="99"/>
            <w:vAlign w:val="center"/>
          </w:tcPr>
          <w:p w:rsidR="00481EEC" w:rsidRPr="00FF130D" w:rsidRDefault="008C3671" w:rsidP="005F5C1D">
            <w:pPr>
              <w:rPr>
                <w:rFonts w:eastAsia="Arial"/>
                <w:b/>
                <w:sz w:val="24"/>
                <w:szCs w:val="24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t>STRUKTURA NAJZNAČAJNIJIH UVOZNIH PROIZVODA</w:t>
            </w:r>
            <w:r w:rsidR="009F5525">
              <w:rPr>
                <w:rFonts w:eastAsia="Arial"/>
                <w:b/>
                <w:sz w:val="24"/>
                <w:szCs w:val="24"/>
              </w:rPr>
              <w:t xml:space="preserve">, </w:t>
            </w:r>
            <w:r w:rsidR="005F5C1D">
              <w:rPr>
                <w:rFonts w:eastAsia="Arial"/>
                <w:b/>
                <w:sz w:val="24"/>
                <w:szCs w:val="24"/>
              </w:rPr>
              <w:t>2021.</w:t>
            </w:r>
          </w:p>
        </w:tc>
      </w:tr>
      <w:tr w:rsidR="00FF130D" w:rsidRPr="00FF130D" w:rsidTr="00935C3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FF130D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FF130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09" w:type="dxa"/>
            <w:shd w:val="clear" w:color="auto" w:fill="FFFFFF"/>
            <w:vAlign w:val="center"/>
          </w:tcPr>
          <w:p w:rsidR="00481EEC" w:rsidRPr="00FF130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FF130D" w:rsidRDefault="00AD4149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81EEC" w:rsidRPr="00FF130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FF130D" w:rsidRPr="00FF130D" w:rsidTr="00935C3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70766" w:rsidRPr="00FF130D" w:rsidRDefault="00870766" w:rsidP="00CC3729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FF130D" w:rsidRDefault="00B72BE0" w:rsidP="00CC3729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 w:rsidRPr="00FF130D">
              <w:rPr>
                <w:sz w:val="24"/>
                <w:szCs w:val="24"/>
                <w:lang w:val="la-Latn"/>
              </w:rPr>
              <w:t>2401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FF130D" w:rsidRDefault="00B72BE0" w:rsidP="00F96560">
            <w:pPr>
              <w:jc w:val="left"/>
              <w:rPr>
                <w:sz w:val="24"/>
                <w:szCs w:val="24"/>
                <w:lang w:val="la-Latn"/>
              </w:rPr>
            </w:pPr>
            <w:r w:rsidRPr="00FF130D">
              <w:rPr>
                <w:sz w:val="24"/>
                <w:szCs w:val="24"/>
                <w:lang w:val="la-Latn"/>
              </w:rPr>
              <w:t>Neprerađeni duhan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366658" w:rsidRDefault="00366658" w:rsidP="00366658">
            <w:pPr>
              <w:jc w:val="center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>10.110.691</w:t>
            </w:r>
          </w:p>
        </w:tc>
        <w:tc>
          <w:tcPr>
            <w:tcW w:w="15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70766" w:rsidRPr="00FF130D" w:rsidRDefault="00366658" w:rsidP="00CC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FF130D" w:rsidRPr="00FF130D" w:rsidTr="00935C3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C3729" w:rsidRPr="00FF130D" w:rsidRDefault="00870766" w:rsidP="00CC3729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B72BE0" w:rsidRDefault="00B72BE0" w:rsidP="00CC3729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2101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FF130D" w:rsidRDefault="00B72BE0" w:rsidP="00B72BE0">
            <w:pPr>
              <w:jc w:val="left"/>
              <w:rPr>
                <w:sz w:val="24"/>
                <w:szCs w:val="24"/>
                <w:lang w:val="la-Latn"/>
              </w:rPr>
            </w:pPr>
            <w:r w:rsidRPr="00B72BE0">
              <w:rPr>
                <w:sz w:val="24"/>
                <w:szCs w:val="24"/>
                <w:lang w:val="la-Latn"/>
              </w:rPr>
              <w:t xml:space="preserve">Ekstrakti, esencije i koncentrati kave, čaja, mate-čaja i pripravci na osnovi tih proizvoda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366658" w:rsidRDefault="00366658" w:rsidP="00366658">
            <w:pPr>
              <w:jc w:val="center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>1.846.763</w:t>
            </w:r>
          </w:p>
        </w:tc>
        <w:tc>
          <w:tcPr>
            <w:tcW w:w="15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FF130D" w:rsidRDefault="00BD7C76" w:rsidP="00B7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10,1</w:t>
            </w:r>
          </w:p>
        </w:tc>
      </w:tr>
      <w:tr w:rsidR="00FF130D" w:rsidRPr="00FF130D" w:rsidTr="00935C3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C3729" w:rsidRPr="00FF130D" w:rsidRDefault="00870766" w:rsidP="00CC3729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366658" w:rsidRDefault="00366658" w:rsidP="00366658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366658">
              <w:rPr>
                <w:sz w:val="24"/>
                <w:szCs w:val="24"/>
                <w:lang w:eastAsia="hr-HR"/>
              </w:rPr>
              <w:t>9021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366658" w:rsidRDefault="00366658" w:rsidP="00366658">
            <w:pPr>
              <w:jc w:val="left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>Ortopedska pomagala,</w:t>
            </w:r>
            <w:r w:rsidR="00BD7C76">
              <w:rPr>
                <w:sz w:val="24"/>
                <w:szCs w:val="24"/>
                <w:lang w:val="la-Latn"/>
              </w:rPr>
              <w:t xml:space="preserve"> umjetni dijelovi tijela, </w:t>
            </w:r>
            <w:r w:rsidRPr="00366658">
              <w:rPr>
                <w:sz w:val="24"/>
                <w:szCs w:val="24"/>
                <w:lang w:val="la-Latn"/>
              </w:rPr>
              <w:t xml:space="preserve">aparati za poboljšanje sluha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366658" w:rsidRDefault="00366658" w:rsidP="00366658">
            <w:pPr>
              <w:jc w:val="center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>1.091.589</w:t>
            </w:r>
          </w:p>
        </w:tc>
        <w:tc>
          <w:tcPr>
            <w:tcW w:w="15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C3729" w:rsidRPr="00FF130D" w:rsidRDefault="00BD7C76" w:rsidP="00CC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F2C63" w:rsidRPr="00FF130D" w:rsidTr="00935C3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F2C63" w:rsidRPr="00FF130D" w:rsidRDefault="00BF2C63" w:rsidP="00BF2C63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366658" w:rsidRDefault="00366658" w:rsidP="00366658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366658">
              <w:rPr>
                <w:sz w:val="24"/>
                <w:szCs w:val="24"/>
                <w:lang w:eastAsia="hr-HR"/>
              </w:rPr>
              <w:t>8465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366658" w:rsidRDefault="00366658" w:rsidP="00366658">
            <w:pPr>
              <w:jc w:val="left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 xml:space="preserve">Alatni strojevi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366658" w:rsidRDefault="00366658" w:rsidP="00366658">
            <w:pPr>
              <w:jc w:val="center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>894.806</w:t>
            </w:r>
          </w:p>
        </w:tc>
        <w:tc>
          <w:tcPr>
            <w:tcW w:w="15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FF130D" w:rsidRDefault="00BD7C76" w:rsidP="00BF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BF2C63" w:rsidRPr="00FF130D" w:rsidTr="00935C3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F2C63" w:rsidRPr="00FF130D" w:rsidRDefault="00BF2C63" w:rsidP="00BF2C63">
            <w:pPr>
              <w:jc w:val="center"/>
              <w:rPr>
                <w:rFonts w:eastAsia="Arial"/>
                <w:sz w:val="24"/>
                <w:szCs w:val="24"/>
              </w:rPr>
            </w:pPr>
            <w:r w:rsidRPr="00FF130D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366658" w:rsidRDefault="00366658" w:rsidP="00366658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366658">
              <w:rPr>
                <w:sz w:val="24"/>
                <w:szCs w:val="24"/>
                <w:lang w:eastAsia="hr-HR"/>
              </w:rPr>
              <w:t>2304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366658" w:rsidRDefault="00366658" w:rsidP="00366658">
            <w:pPr>
              <w:jc w:val="left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>Uljane pogače i ostali kruti ostaci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366658" w:rsidRDefault="00366658" w:rsidP="00366658">
            <w:pPr>
              <w:jc w:val="center"/>
              <w:rPr>
                <w:sz w:val="24"/>
                <w:szCs w:val="24"/>
                <w:lang w:val="la-Latn"/>
              </w:rPr>
            </w:pPr>
            <w:r w:rsidRPr="00366658">
              <w:rPr>
                <w:sz w:val="24"/>
                <w:szCs w:val="24"/>
                <w:lang w:val="la-Latn"/>
              </w:rPr>
              <w:t>792.181</w:t>
            </w:r>
          </w:p>
        </w:tc>
        <w:tc>
          <w:tcPr>
            <w:tcW w:w="15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2C63" w:rsidRPr="00FF130D" w:rsidRDefault="00BD7C76" w:rsidP="00BF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BF2C63" w:rsidRPr="00FF130D" w:rsidTr="00935C35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BF2C63" w:rsidRPr="00FF130D" w:rsidRDefault="00BF2C63" w:rsidP="00BF2C63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bookmarkStart w:id="3" w:name="_GoBack" w:colFirst="1" w:colLast="1"/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BF2C63" w:rsidRPr="00822FCB" w:rsidRDefault="00366658" w:rsidP="005F5C1D">
            <w:pPr>
              <w:jc w:val="center"/>
              <w:rPr>
                <w:b/>
                <w:sz w:val="24"/>
                <w:szCs w:val="24"/>
              </w:rPr>
            </w:pPr>
            <w:r w:rsidRPr="00822FCB">
              <w:rPr>
                <w:b/>
                <w:sz w:val="24"/>
                <w:szCs w:val="24"/>
              </w:rPr>
              <w:t>14.736.030</w:t>
            </w:r>
          </w:p>
        </w:tc>
        <w:tc>
          <w:tcPr>
            <w:tcW w:w="1574" w:type="dxa"/>
            <w:shd w:val="clear" w:color="auto" w:fill="FFFFFF"/>
          </w:tcPr>
          <w:p w:rsidR="00BF2C63" w:rsidRPr="00FF130D" w:rsidRDefault="00366658" w:rsidP="00BF2C6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80,9</w:t>
            </w:r>
          </w:p>
        </w:tc>
      </w:tr>
      <w:tr w:rsidR="00BF2C63" w:rsidRPr="00FF130D" w:rsidTr="00935C35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BF2C63" w:rsidRPr="00FF130D" w:rsidRDefault="00BF2C63" w:rsidP="00BF2C63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BF2C63" w:rsidRPr="00822FCB" w:rsidRDefault="00366658" w:rsidP="00BF2C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822FCB">
              <w:rPr>
                <w:b/>
                <w:sz w:val="24"/>
                <w:szCs w:val="24"/>
                <w:lang w:val="la-Latn"/>
              </w:rPr>
              <w:t>18.220.408</w:t>
            </w:r>
          </w:p>
        </w:tc>
        <w:tc>
          <w:tcPr>
            <w:tcW w:w="1574" w:type="dxa"/>
            <w:shd w:val="clear" w:color="auto" w:fill="FFFFFF"/>
          </w:tcPr>
          <w:p w:rsidR="00BF2C63" w:rsidRPr="00FF130D" w:rsidRDefault="00BF2C63" w:rsidP="00BF2C6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F130D">
              <w:rPr>
                <w:rFonts w:cs="Arial"/>
                <w:b/>
                <w:sz w:val="24"/>
                <w:szCs w:val="24"/>
                <w:lang w:val="la-Latn"/>
              </w:rPr>
              <w:t>100,00</w:t>
            </w:r>
          </w:p>
        </w:tc>
      </w:tr>
    </w:tbl>
    <w:bookmarkEnd w:id="3"/>
    <w:p w:rsidR="002B7B79" w:rsidRPr="00FF130D" w:rsidRDefault="00481EEC">
      <w:pPr>
        <w:rPr>
          <w:i/>
          <w:lang w:val="la-Latn"/>
        </w:rPr>
      </w:pPr>
      <w:r w:rsidRPr="00FF130D">
        <w:rPr>
          <w:i/>
          <w:lang w:val="la-Latn"/>
        </w:rPr>
        <w:t xml:space="preserve">Izvor: </w:t>
      </w:r>
      <w:r w:rsidR="00870766" w:rsidRPr="00FF130D">
        <w:rPr>
          <w:i/>
          <w:lang w:val="la-Latn"/>
        </w:rPr>
        <w:t>DZS</w:t>
      </w:r>
    </w:p>
    <w:p w:rsidR="002E3B95" w:rsidRPr="00FF130D" w:rsidRDefault="002E3B95">
      <w:pPr>
        <w:suppressAutoHyphens w:val="0"/>
        <w:spacing w:after="160" w:line="259" w:lineRule="auto"/>
        <w:jc w:val="left"/>
        <w:rPr>
          <w:rFonts w:ascii="Times New Roman" w:hAnsi="Times New Roman"/>
          <w:i/>
          <w:lang w:val="la-Latn"/>
        </w:rPr>
      </w:pPr>
      <w:r w:rsidRPr="00FF130D">
        <w:rPr>
          <w:rFonts w:ascii="Times New Roman" w:hAnsi="Times New Roman"/>
          <w:i/>
          <w:lang w:val="la-Latn"/>
        </w:rPr>
        <w:br w:type="page"/>
      </w:r>
    </w:p>
    <w:p w:rsidR="002B7B79" w:rsidRPr="00FF130D" w:rsidRDefault="002B7B79" w:rsidP="002B7B79">
      <w:pPr>
        <w:rPr>
          <w:rFonts w:ascii="Times New Roman" w:hAnsi="Times New Roman"/>
          <w:i/>
          <w:lang w:val="la-Latn"/>
        </w:rPr>
      </w:pPr>
    </w:p>
    <w:p w:rsidR="002B7B79" w:rsidRPr="00FF130D" w:rsidRDefault="002B7B79" w:rsidP="002B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F130D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2B7B79" w:rsidRPr="00FF130D" w:rsidRDefault="00530D92" w:rsidP="002B7B79">
      <w:pPr>
        <w:pStyle w:val="ListParagraph"/>
        <w:numPr>
          <w:ilvl w:val="0"/>
          <w:numId w:val="3"/>
        </w:numPr>
        <w:spacing w:before="240"/>
        <w:rPr>
          <w:rFonts w:eastAsia="Arial"/>
          <w:i/>
          <w:sz w:val="24"/>
          <w:szCs w:val="24"/>
          <w:lang w:val="la-Latn"/>
        </w:rPr>
      </w:pPr>
      <w:r w:rsidRPr="00FF130D">
        <w:rPr>
          <w:rFonts w:eastAsia="Arial"/>
          <w:b/>
          <w:sz w:val="24"/>
          <w:szCs w:val="24"/>
          <w:lang w:val="la-Latn"/>
        </w:rPr>
        <w:t xml:space="preserve">Sporazum o suradnji na području turizma između Vlade Republike Hrvatske i Vlade Savezne Republike Brazila </w:t>
      </w:r>
      <w:r w:rsidRPr="00FF130D">
        <w:rPr>
          <w:rFonts w:eastAsia="Arial"/>
          <w:sz w:val="24"/>
          <w:szCs w:val="24"/>
          <w:lang w:val="la-Latn"/>
        </w:rPr>
        <w:t xml:space="preserve">– </w:t>
      </w:r>
      <w:r w:rsidRPr="00FF130D">
        <w:rPr>
          <w:rFonts w:eastAsia="Arial"/>
          <w:i/>
          <w:sz w:val="24"/>
          <w:szCs w:val="24"/>
          <w:lang w:val="la-Latn"/>
        </w:rPr>
        <w:t>(datum potpisivanja: 07.6.2001.; objava u NN-MU: 05/2005; stupanje na snagu: 07.4.2006.; objava stupanja na snagu: 02/2008)</w:t>
      </w:r>
    </w:p>
    <w:p w:rsidR="002B7B79" w:rsidRPr="00FF130D" w:rsidRDefault="002B7B79" w:rsidP="002B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F130D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2B7B79" w:rsidRPr="00FF130D" w:rsidRDefault="002B7B79" w:rsidP="002B7B79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2B7B79" w:rsidRPr="00FF130D" w:rsidRDefault="002B7B79" w:rsidP="002B7B79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FF130D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FF130D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FF130D">
        <w:rPr>
          <w:sz w:val="24"/>
          <w:szCs w:val="24"/>
          <w:lang w:val="la-Latn"/>
        </w:rPr>
        <w:t xml:space="preserve"> </w:t>
      </w:r>
      <w:r w:rsidRPr="00FF130D">
        <w:rPr>
          <w:sz w:val="24"/>
          <w:szCs w:val="24"/>
          <w:lang w:val="la-Latn"/>
        </w:rPr>
        <w:br/>
      </w:r>
    </w:p>
    <w:p w:rsidR="002B7B79" w:rsidRPr="00FF130D" w:rsidRDefault="002B7B79" w:rsidP="002B7B79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FF130D">
        <w:rPr>
          <w:sz w:val="24"/>
          <w:szCs w:val="24"/>
          <w:lang w:val="la-Latn"/>
        </w:rPr>
        <w:t xml:space="preserve">Najave sajmova: </w:t>
      </w:r>
      <w:hyperlink r:id="rId9" w:history="1">
        <w:r w:rsidRPr="00FF130D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FF130D">
        <w:rPr>
          <w:sz w:val="24"/>
          <w:szCs w:val="24"/>
          <w:lang w:val="la-Latn"/>
        </w:rPr>
        <w:t xml:space="preserve"> </w:t>
      </w:r>
    </w:p>
    <w:p w:rsidR="002B7B79" w:rsidRPr="00FF130D" w:rsidRDefault="002B7B79" w:rsidP="002B7B79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2B7B79" w:rsidRPr="00FF130D" w:rsidRDefault="002B7B79" w:rsidP="002B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F130D">
        <w:rPr>
          <w:rFonts w:eastAsia="Arial"/>
          <w:b/>
          <w:sz w:val="24"/>
          <w:szCs w:val="24"/>
          <w:lang w:val="la-Latn"/>
        </w:rPr>
        <w:t>Posebne napomene</w:t>
      </w:r>
    </w:p>
    <w:p w:rsidR="002B7B79" w:rsidRPr="00FF130D" w:rsidRDefault="002B7B79" w:rsidP="002B7B79">
      <w:pPr>
        <w:jc w:val="left"/>
        <w:rPr>
          <w:rFonts w:eastAsia="Arial"/>
          <w:sz w:val="24"/>
          <w:szCs w:val="24"/>
          <w:lang w:val="la-Latn"/>
        </w:rPr>
      </w:pPr>
    </w:p>
    <w:p w:rsidR="002B7B79" w:rsidRPr="00FF130D" w:rsidRDefault="002B7B79" w:rsidP="002B7B79">
      <w:pPr>
        <w:jc w:val="left"/>
        <w:rPr>
          <w:sz w:val="24"/>
          <w:szCs w:val="24"/>
          <w:lang w:val="la-Latn"/>
        </w:rPr>
      </w:pPr>
      <w:r w:rsidRPr="00FF130D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FF130D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2B7B79" w:rsidRPr="00FF130D" w:rsidRDefault="00B75A9A" w:rsidP="002B7B79">
      <w:pPr>
        <w:rPr>
          <w:rFonts w:eastAsia="Arial"/>
          <w:sz w:val="24"/>
          <w:szCs w:val="24"/>
          <w:lang w:val="la-Latn"/>
        </w:rPr>
      </w:pPr>
      <w:r w:rsidRPr="00FF130D">
        <w:rPr>
          <w:rFonts w:eastAsia="Arial"/>
          <w:sz w:val="24"/>
          <w:szCs w:val="24"/>
          <w:lang w:val="la-Latn"/>
        </w:rPr>
        <w:t>Zahtjev za podršku</w:t>
      </w:r>
      <w:r w:rsidR="002B7B79" w:rsidRPr="00FF130D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2B7B79" w:rsidRPr="00FF130D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2B7B79" w:rsidRPr="00FF130D">
        <w:rPr>
          <w:rFonts w:eastAsia="Arial"/>
          <w:sz w:val="24"/>
          <w:szCs w:val="24"/>
          <w:lang w:val="la-Latn"/>
        </w:rPr>
        <w:t xml:space="preserve"> </w:t>
      </w:r>
    </w:p>
    <w:p w:rsidR="002B7B79" w:rsidRPr="00FF130D" w:rsidRDefault="002B7B79" w:rsidP="002B7B79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2B7B79" w:rsidRPr="00FF130D" w:rsidRDefault="002B7B79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2B7B79" w:rsidRPr="00FF130D" w:rsidSect="002C63E6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CF" w:rsidRDefault="009D1DCF" w:rsidP="00895B93">
      <w:pPr>
        <w:spacing w:after="0"/>
      </w:pPr>
      <w:r>
        <w:separator/>
      </w:r>
    </w:p>
  </w:endnote>
  <w:endnote w:type="continuationSeparator" w:id="0">
    <w:p w:rsidR="009D1DCF" w:rsidRDefault="009D1DCF" w:rsidP="00895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93" w:rsidRDefault="00895B93" w:rsidP="00895B93"/>
  <w:p w:rsidR="00895B93" w:rsidRDefault="00895B93" w:rsidP="00895B93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822FCB">
      <w:rPr>
        <w:noProof/>
      </w:rPr>
      <w:t>8.11.2022.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22FCB">
      <w:rPr>
        <w:noProof/>
      </w:rPr>
      <w:t>4</w:t>
    </w:r>
    <w:r>
      <w:fldChar w:fldCharType="end"/>
    </w:r>
  </w:p>
  <w:p w:rsidR="00895B93" w:rsidRDefault="00895B93">
    <w:pPr>
      <w:pStyle w:val="Footer"/>
    </w:pPr>
  </w:p>
  <w:p w:rsidR="00895B93" w:rsidRDefault="00895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CF" w:rsidRDefault="009D1DCF" w:rsidP="00895B93">
      <w:pPr>
        <w:spacing w:after="0"/>
      </w:pPr>
      <w:r>
        <w:separator/>
      </w:r>
    </w:p>
  </w:footnote>
  <w:footnote w:type="continuationSeparator" w:id="0">
    <w:p w:rsidR="009D1DCF" w:rsidRDefault="009D1DCF" w:rsidP="00895B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093004"/>
    <w:multiLevelType w:val="hybridMultilevel"/>
    <w:tmpl w:val="9E362F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D5274"/>
    <w:multiLevelType w:val="multilevel"/>
    <w:tmpl w:val="C4962A60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6D39F9"/>
    <w:multiLevelType w:val="multilevel"/>
    <w:tmpl w:val="963CF914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46EB"/>
    <w:rsid w:val="00017369"/>
    <w:rsid w:val="000474F5"/>
    <w:rsid w:val="00052941"/>
    <w:rsid w:val="00054832"/>
    <w:rsid w:val="00060554"/>
    <w:rsid w:val="00070A63"/>
    <w:rsid w:val="000720C7"/>
    <w:rsid w:val="00090FA6"/>
    <w:rsid w:val="000A1906"/>
    <w:rsid w:val="000A43BA"/>
    <w:rsid w:val="000A7A7F"/>
    <w:rsid w:val="000E0DEE"/>
    <w:rsid w:val="000F02D2"/>
    <w:rsid w:val="000F5FCF"/>
    <w:rsid w:val="00104E0A"/>
    <w:rsid w:val="00104F33"/>
    <w:rsid w:val="00112D7A"/>
    <w:rsid w:val="00120B78"/>
    <w:rsid w:val="00131E3E"/>
    <w:rsid w:val="001322CB"/>
    <w:rsid w:val="0013618F"/>
    <w:rsid w:val="00140FCF"/>
    <w:rsid w:val="00155D49"/>
    <w:rsid w:val="00172F08"/>
    <w:rsid w:val="00175C32"/>
    <w:rsid w:val="00176857"/>
    <w:rsid w:val="001930D9"/>
    <w:rsid w:val="001C4F3E"/>
    <w:rsid w:val="001D61B2"/>
    <w:rsid w:val="00225E3E"/>
    <w:rsid w:val="00236F88"/>
    <w:rsid w:val="002455B9"/>
    <w:rsid w:val="0025488F"/>
    <w:rsid w:val="00293C9D"/>
    <w:rsid w:val="002B6D41"/>
    <w:rsid w:val="002B7B79"/>
    <w:rsid w:val="002C63E6"/>
    <w:rsid w:val="002D607B"/>
    <w:rsid w:val="002E3B95"/>
    <w:rsid w:val="002F35CA"/>
    <w:rsid w:val="002F5B77"/>
    <w:rsid w:val="0033099E"/>
    <w:rsid w:val="00331266"/>
    <w:rsid w:val="003456A1"/>
    <w:rsid w:val="00366658"/>
    <w:rsid w:val="00380BE6"/>
    <w:rsid w:val="00395EB6"/>
    <w:rsid w:val="003A0EE4"/>
    <w:rsid w:val="003C5FBA"/>
    <w:rsid w:val="003D18A2"/>
    <w:rsid w:val="003D1AA1"/>
    <w:rsid w:val="004007F1"/>
    <w:rsid w:val="0040328B"/>
    <w:rsid w:val="00403B8D"/>
    <w:rsid w:val="00430FE0"/>
    <w:rsid w:val="00431CED"/>
    <w:rsid w:val="004374CF"/>
    <w:rsid w:val="004624E2"/>
    <w:rsid w:val="00481EEC"/>
    <w:rsid w:val="00497E57"/>
    <w:rsid w:val="004A6E1E"/>
    <w:rsid w:val="004E1D67"/>
    <w:rsid w:val="004E23BB"/>
    <w:rsid w:val="004F3D20"/>
    <w:rsid w:val="0050238A"/>
    <w:rsid w:val="0050354B"/>
    <w:rsid w:val="005218E8"/>
    <w:rsid w:val="00530D92"/>
    <w:rsid w:val="00550977"/>
    <w:rsid w:val="0055228F"/>
    <w:rsid w:val="00555B39"/>
    <w:rsid w:val="005606EC"/>
    <w:rsid w:val="00562600"/>
    <w:rsid w:val="00583516"/>
    <w:rsid w:val="00587ED8"/>
    <w:rsid w:val="005F222A"/>
    <w:rsid w:val="005F3D38"/>
    <w:rsid w:val="005F5C1D"/>
    <w:rsid w:val="006104D0"/>
    <w:rsid w:val="006210A7"/>
    <w:rsid w:val="00642C4E"/>
    <w:rsid w:val="00680654"/>
    <w:rsid w:val="00687BAC"/>
    <w:rsid w:val="006B249F"/>
    <w:rsid w:val="006D1077"/>
    <w:rsid w:val="006F0723"/>
    <w:rsid w:val="006F0A29"/>
    <w:rsid w:val="006F26F5"/>
    <w:rsid w:val="006F5C4D"/>
    <w:rsid w:val="006F7791"/>
    <w:rsid w:val="007058D8"/>
    <w:rsid w:val="007113E8"/>
    <w:rsid w:val="007263D1"/>
    <w:rsid w:val="00783604"/>
    <w:rsid w:val="00786790"/>
    <w:rsid w:val="007C6E9E"/>
    <w:rsid w:val="007E788A"/>
    <w:rsid w:val="008106B2"/>
    <w:rsid w:val="008164DB"/>
    <w:rsid w:val="00822FCB"/>
    <w:rsid w:val="0083447D"/>
    <w:rsid w:val="00841142"/>
    <w:rsid w:val="00851EF0"/>
    <w:rsid w:val="00863BA0"/>
    <w:rsid w:val="00870766"/>
    <w:rsid w:val="00882A27"/>
    <w:rsid w:val="008922DF"/>
    <w:rsid w:val="008950A0"/>
    <w:rsid w:val="00895B93"/>
    <w:rsid w:val="008A1B23"/>
    <w:rsid w:val="008A7719"/>
    <w:rsid w:val="008B2229"/>
    <w:rsid w:val="008B7A68"/>
    <w:rsid w:val="008C3671"/>
    <w:rsid w:val="008D04EA"/>
    <w:rsid w:val="008D4C4E"/>
    <w:rsid w:val="008E6B5F"/>
    <w:rsid w:val="00923193"/>
    <w:rsid w:val="009316EC"/>
    <w:rsid w:val="00935C35"/>
    <w:rsid w:val="00937D97"/>
    <w:rsid w:val="00956D36"/>
    <w:rsid w:val="00971A4C"/>
    <w:rsid w:val="0098230A"/>
    <w:rsid w:val="00982B17"/>
    <w:rsid w:val="00990EFA"/>
    <w:rsid w:val="009B182F"/>
    <w:rsid w:val="009B270E"/>
    <w:rsid w:val="009B6524"/>
    <w:rsid w:val="009D1DCF"/>
    <w:rsid w:val="009F5525"/>
    <w:rsid w:val="00A03EB3"/>
    <w:rsid w:val="00A22FEA"/>
    <w:rsid w:val="00A3524D"/>
    <w:rsid w:val="00A365C9"/>
    <w:rsid w:val="00A46F65"/>
    <w:rsid w:val="00A5519D"/>
    <w:rsid w:val="00A57F27"/>
    <w:rsid w:val="00A719E4"/>
    <w:rsid w:val="00A87F75"/>
    <w:rsid w:val="00A97265"/>
    <w:rsid w:val="00AA337C"/>
    <w:rsid w:val="00AA51AF"/>
    <w:rsid w:val="00AA7985"/>
    <w:rsid w:val="00AD4149"/>
    <w:rsid w:val="00AD7FD0"/>
    <w:rsid w:val="00AE6414"/>
    <w:rsid w:val="00AF0CBF"/>
    <w:rsid w:val="00B0451C"/>
    <w:rsid w:val="00B327F8"/>
    <w:rsid w:val="00B56256"/>
    <w:rsid w:val="00B70EF5"/>
    <w:rsid w:val="00B72BE0"/>
    <w:rsid w:val="00B75A9A"/>
    <w:rsid w:val="00B80800"/>
    <w:rsid w:val="00B8791E"/>
    <w:rsid w:val="00BC3F46"/>
    <w:rsid w:val="00BC728A"/>
    <w:rsid w:val="00BD693D"/>
    <w:rsid w:val="00BD7C76"/>
    <w:rsid w:val="00BE4DEE"/>
    <w:rsid w:val="00BF2C63"/>
    <w:rsid w:val="00C15011"/>
    <w:rsid w:val="00C16671"/>
    <w:rsid w:val="00C46055"/>
    <w:rsid w:val="00C62AFB"/>
    <w:rsid w:val="00C862B8"/>
    <w:rsid w:val="00CB0353"/>
    <w:rsid w:val="00CB2E31"/>
    <w:rsid w:val="00CB7CFB"/>
    <w:rsid w:val="00CC3729"/>
    <w:rsid w:val="00CD1E97"/>
    <w:rsid w:val="00CD2FBD"/>
    <w:rsid w:val="00CF3655"/>
    <w:rsid w:val="00D017B9"/>
    <w:rsid w:val="00D13061"/>
    <w:rsid w:val="00D21BE0"/>
    <w:rsid w:val="00D23D89"/>
    <w:rsid w:val="00D23EB6"/>
    <w:rsid w:val="00DB5C00"/>
    <w:rsid w:val="00DD09C8"/>
    <w:rsid w:val="00DD75AC"/>
    <w:rsid w:val="00DE4482"/>
    <w:rsid w:val="00E265E6"/>
    <w:rsid w:val="00E4664B"/>
    <w:rsid w:val="00E62431"/>
    <w:rsid w:val="00E71883"/>
    <w:rsid w:val="00E74FDB"/>
    <w:rsid w:val="00E75326"/>
    <w:rsid w:val="00E93D9A"/>
    <w:rsid w:val="00EB3DD1"/>
    <w:rsid w:val="00EE7F7A"/>
    <w:rsid w:val="00EF02E1"/>
    <w:rsid w:val="00EF44D4"/>
    <w:rsid w:val="00F04326"/>
    <w:rsid w:val="00F10BF6"/>
    <w:rsid w:val="00F272D0"/>
    <w:rsid w:val="00F27A45"/>
    <w:rsid w:val="00F36A94"/>
    <w:rsid w:val="00F47664"/>
    <w:rsid w:val="00F47980"/>
    <w:rsid w:val="00F54587"/>
    <w:rsid w:val="00F650C5"/>
    <w:rsid w:val="00F6658C"/>
    <w:rsid w:val="00F75441"/>
    <w:rsid w:val="00F96560"/>
    <w:rsid w:val="00FB218B"/>
    <w:rsid w:val="00FC20A7"/>
    <w:rsid w:val="00FD04F2"/>
    <w:rsid w:val="00FE204D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D509-E999-4E9F-BE5F-88311378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B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5B93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5B9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5B9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895B93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2B7B79"/>
    <w:rPr>
      <w:color w:val="0000FF"/>
      <w:u w:val="single"/>
    </w:rPr>
  </w:style>
  <w:style w:type="paragraph" w:customStyle="1" w:styleId="IPodnaslov">
    <w:name w:val="IPodnaslov"/>
    <w:next w:val="INormal"/>
    <w:rsid w:val="002C63E6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530D92"/>
    <w:pPr>
      <w:ind w:left="720"/>
      <w:contextualSpacing/>
    </w:pPr>
  </w:style>
  <w:style w:type="paragraph" w:customStyle="1" w:styleId="IPodnaslov2">
    <w:name w:val="IPodnaslov2"/>
    <w:next w:val="INormal"/>
    <w:rsid w:val="00F36A94"/>
    <w:pPr>
      <w:keepNext/>
      <w:numPr>
        <w:numId w:val="4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hps">
    <w:name w:val="hps"/>
    <w:rsid w:val="00F36A94"/>
  </w:style>
  <w:style w:type="paragraph" w:customStyle="1" w:styleId="IBul1">
    <w:name w:val="IBul1"/>
    <w:link w:val="IBul1Char"/>
    <w:rsid w:val="00F36A94"/>
    <w:pPr>
      <w:tabs>
        <w:tab w:val="num" w:pos="720"/>
      </w:tabs>
      <w:suppressAutoHyphens/>
      <w:spacing w:after="60" w:line="240" w:lineRule="auto"/>
      <w:ind w:left="720" w:hanging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Bul1Char">
    <w:name w:val="IBul1 Char"/>
    <w:link w:val="IBul1"/>
    <w:rsid w:val="00F36A94"/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DE14-D358-4FF4-8B66-0DC545A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Žarković</dc:creator>
  <cp:lastModifiedBy>Kristijan Žarković</cp:lastModifiedBy>
  <cp:revision>4</cp:revision>
  <cp:lastPrinted>2022-10-28T13:59:00Z</cp:lastPrinted>
  <dcterms:created xsi:type="dcterms:W3CDTF">2022-11-07T14:11:00Z</dcterms:created>
  <dcterms:modified xsi:type="dcterms:W3CDTF">2022-11-08T15:17:00Z</dcterms:modified>
</cp:coreProperties>
</file>